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margin" w:tblpX="-360" w:tblpY="1126"/>
        <w:tblW w:w="10414" w:type="dxa"/>
        <w:tblInd w:w="0" w:type="dxa"/>
        <w:tblLayout w:type="fixed"/>
        <w:tblCellMar>
          <w:top w:w="0" w:type="dxa"/>
          <w:left w:w="108" w:type="dxa"/>
          <w:bottom w:w="0" w:type="dxa"/>
          <w:right w:w="108" w:type="dxa"/>
        </w:tblCellMar>
      </w:tblPr>
      <w:tblGrid>
        <w:gridCol w:w="2610"/>
        <w:gridCol w:w="7804"/>
      </w:tblGrid>
      <w:tr w14:paraId="2801807B">
        <w:tblPrEx>
          <w:tblCellMar>
            <w:top w:w="0" w:type="dxa"/>
            <w:left w:w="108" w:type="dxa"/>
            <w:bottom w:w="0" w:type="dxa"/>
            <w:right w:w="108" w:type="dxa"/>
          </w:tblCellMar>
        </w:tblPrEx>
        <w:trPr>
          <w:trHeight w:val="4950" w:hRule="atLeast"/>
        </w:trPr>
        <w:tc>
          <w:tcPr>
            <w:tcW w:w="2610" w:type="dxa"/>
            <w:vMerge w:val="restart"/>
            <w:tcBorders>
              <w:top w:val="nil"/>
              <w:left w:val="nil"/>
              <w:right w:val="thinThickThinMediumGap" w:color="auto" w:sz="24" w:space="0"/>
            </w:tcBorders>
          </w:tcPr>
          <w:p w14:paraId="7E526668">
            <w:pPr>
              <w:spacing w:after="0" w:line="240" w:lineRule="auto"/>
              <w:contextualSpacing/>
              <w:rPr>
                <w:rFonts w:ascii="Arial" w:hAnsi="Arial" w:eastAsia="Times New Roman"/>
                <w:b/>
                <w:color w:val="auto"/>
                <w:sz w:val="24"/>
                <w:szCs w:val="24"/>
              </w:rPr>
            </w:pPr>
            <w:bookmarkStart w:id="0" w:name="_Hlk20524144"/>
            <w:r>
              <w:rPr>
                <w:rFonts w:ascii="Arial" w:hAnsi="Arial" w:eastAsia="Times New Roman"/>
                <w:b/>
                <w:color w:val="auto"/>
                <w:sz w:val="24"/>
                <w:szCs w:val="24"/>
              </w:rPr>
              <w:t>Panel:</w:t>
            </w:r>
          </w:p>
          <w:p w14:paraId="4567FB1E">
            <w:pPr>
              <w:spacing w:after="0" w:line="240" w:lineRule="auto"/>
              <w:contextualSpacing/>
              <w:rPr>
                <w:rFonts w:ascii="Arial" w:hAnsi="Arial" w:eastAsia="Times New Roman"/>
                <w:b/>
                <w:color w:val="auto"/>
                <w:sz w:val="24"/>
                <w:szCs w:val="24"/>
              </w:rPr>
            </w:pPr>
          </w:p>
          <w:p w14:paraId="5A7D6D42">
            <w:pP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Engr. Dr. Mian Khurram Ahsan</w:t>
            </w:r>
            <w:r>
              <w:rPr>
                <w:rFonts w:hint="default" w:ascii="Arial" w:hAnsi="Arial" w:cs="Arial" w:eastAsiaTheme="minorHAnsi"/>
                <w:color w:val="0D0D0D" w:themeColor="text1" w:themeTint="F2"/>
                <w:sz w:val="22"/>
                <w:szCs w:val="22"/>
                <w:lang w:val="en-US"/>
                <w14:textFill>
                  <w14:solidFill>
                    <w14:schemeClr w14:val="tx1">
                      <w14:lumMod w14:val="95000"/>
                      <w14:lumOff w14:val="5000"/>
                    </w14:schemeClr>
                  </w14:solidFill>
                </w14:textFill>
              </w:rPr>
              <w:t>,</w:t>
            </w: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Assistant Professor GPI Mardan</w:t>
            </w:r>
          </w:p>
          <w:p w14:paraId="37809E6F">
            <w:pPr>
              <w:spacing w:after="0" w:line="240" w:lineRule="auto"/>
              <w:ind w:left="-105"/>
              <w:rPr>
                <w:rFonts w:hint="default" w:ascii="Arial" w:hAnsi="Arial"/>
                <w:color w:val="auto"/>
                <w:sz w:val="20"/>
                <w:szCs w:val="20"/>
                <w:lang w:val="en-US"/>
              </w:rPr>
            </w:pPr>
            <w:r>
              <w:rPr>
                <w:rFonts w:ascii="Arial" w:hAnsi="Arial"/>
                <w:color w:val="auto"/>
                <w:sz w:val="20"/>
                <w:szCs w:val="20"/>
              </w:rPr>
              <w:t xml:space="preserve"> </w:t>
            </w:r>
            <w:r>
              <w:rPr>
                <w:rFonts w:ascii="Arial" w:hAnsi="Arial" w:cs="Arial" w:eastAsiaTheme="minorHAnsi"/>
                <w:sz w:val="22"/>
                <w:szCs w:val="22"/>
              </w:rPr>
              <w:t>Engr. Fawad Ahmad</w:t>
            </w:r>
            <w:r>
              <w:rPr>
                <w:rFonts w:hint="default" w:ascii="Arial" w:hAnsi="Arial"/>
                <w:color w:val="auto"/>
                <w:sz w:val="20"/>
                <w:szCs w:val="20"/>
                <w:lang w:val="en-US"/>
              </w:rPr>
              <w:t xml:space="preserve"> </w:t>
            </w:r>
            <w:r>
              <w:rPr>
                <w:rFonts w:ascii="Arial" w:hAnsi="Arial" w:cs="Arial" w:eastAsiaTheme="minorHAnsi"/>
                <w:sz w:val="22"/>
                <w:szCs w:val="22"/>
              </w:rPr>
              <w:t>Assistant Professor GCT Peshawar</w:t>
            </w:r>
          </w:p>
          <w:p w14:paraId="12530CEA">
            <w:pPr>
              <w:spacing w:after="0" w:line="240" w:lineRule="auto"/>
              <w:ind w:left="-105"/>
              <w:contextualSpacing/>
              <w:rPr>
                <w:rFonts w:ascii="Arial" w:hAnsi="Arial" w:eastAsia="Times New Roman"/>
                <w:bCs/>
                <w:color w:val="auto"/>
                <w:sz w:val="20"/>
                <w:szCs w:val="20"/>
              </w:rPr>
            </w:pPr>
          </w:p>
          <w:p w14:paraId="69EAB481">
            <w:pPr>
              <w:spacing w:after="0" w:line="240" w:lineRule="auto"/>
              <w:ind w:left="-105"/>
              <w:rPr>
                <w:rFonts w:ascii="Arial" w:hAnsi="Arial" w:cs="Arial" w:eastAsiaTheme="minorHAnsi"/>
                <w:sz w:val="22"/>
                <w:szCs w:val="22"/>
              </w:rPr>
            </w:pPr>
            <w:r>
              <w:rPr>
                <w:rFonts w:ascii="Arial" w:hAnsi="Arial" w:cs="Arial" w:eastAsiaTheme="minorHAnsi"/>
                <w:sz w:val="22"/>
                <w:szCs w:val="22"/>
              </w:rPr>
              <w:t>Engr. Arshad Iqbal</w:t>
            </w:r>
            <w:r>
              <w:rPr>
                <w:rFonts w:hint="default" w:ascii="Arial" w:hAnsi="Arial" w:cs="Arial" w:eastAsiaTheme="minorHAnsi"/>
                <w:sz w:val="22"/>
                <w:szCs w:val="22"/>
                <w:lang w:val="en-US"/>
              </w:rPr>
              <w:t xml:space="preserve"> </w:t>
            </w:r>
            <w:r>
              <w:rPr>
                <w:rFonts w:ascii="Arial" w:hAnsi="Arial" w:cs="Arial" w:eastAsiaTheme="minorHAnsi"/>
                <w:sz w:val="22"/>
                <w:szCs w:val="22"/>
              </w:rPr>
              <w:t>Lecturer GCT Peshawar</w:t>
            </w:r>
          </w:p>
          <w:p w14:paraId="5030476F">
            <w:pPr>
              <w:spacing w:after="0" w:line="240" w:lineRule="auto"/>
              <w:ind w:left="-105"/>
              <w:rPr>
                <w:rFonts w:hint="default" w:ascii="Arial" w:hAnsi="Arial" w:cs="Arial" w:eastAsiaTheme="minorHAnsi"/>
                <w:sz w:val="22"/>
                <w:szCs w:val="22"/>
                <w:lang w:val="en-US"/>
              </w:rPr>
            </w:pPr>
          </w:p>
          <w:p w14:paraId="6E077DA9">
            <w:pPr>
              <w:spacing w:after="0" w:line="240" w:lineRule="auto"/>
              <w:ind w:left="-105"/>
              <w:rPr>
                <w:rFonts w:ascii="Arial" w:hAnsi="Arial" w:cs="Arial" w:eastAsiaTheme="minorHAnsi"/>
                <w:sz w:val="22"/>
                <w:szCs w:val="22"/>
              </w:rPr>
            </w:pPr>
            <w:r>
              <w:rPr>
                <w:rFonts w:ascii="Arial" w:hAnsi="Arial" w:cs="Arial" w:eastAsiaTheme="minorHAnsi"/>
                <w:sz w:val="22"/>
                <w:szCs w:val="22"/>
              </w:rPr>
              <w:t>Engr. Waqas Niaz</w:t>
            </w:r>
          </w:p>
          <w:p w14:paraId="42999AA8">
            <w:pPr>
              <w:spacing w:after="0" w:line="240" w:lineRule="auto"/>
              <w:ind w:left="-105"/>
              <w:rPr>
                <w:rFonts w:hint="default" w:ascii="Arial" w:hAnsi="Arial" w:cs="Arial" w:eastAsiaTheme="minorHAnsi"/>
                <w:sz w:val="22"/>
                <w:szCs w:val="22"/>
                <w:lang w:val="en-US"/>
              </w:rPr>
            </w:pPr>
            <w:r>
              <w:rPr>
                <w:rFonts w:ascii="Arial" w:hAnsi="Arial" w:cs="Arial" w:eastAsiaTheme="minorHAnsi"/>
                <w:sz w:val="22"/>
                <w:szCs w:val="22"/>
              </w:rPr>
              <w:t>SDO NTDC</w:t>
            </w:r>
          </w:p>
          <w:p w14:paraId="2D0A5DC4">
            <w:pPr>
              <w:spacing w:after="0" w:line="240" w:lineRule="auto"/>
              <w:ind w:left="-105"/>
              <w:contextualSpacing/>
              <w:rPr>
                <w:rFonts w:ascii="Arial" w:hAnsi="Arial" w:eastAsia="Times New Roman"/>
                <w:bCs/>
                <w:color w:val="auto"/>
                <w:sz w:val="20"/>
                <w:szCs w:val="20"/>
              </w:rPr>
            </w:pPr>
          </w:p>
          <w:p w14:paraId="5707A5D7">
            <w:pPr>
              <w:spacing w:after="0" w:line="240" w:lineRule="auto"/>
              <w:ind w:left="-105"/>
              <w:contextualSpacing/>
              <w:rPr>
                <w:rFonts w:hint="default" w:ascii="Arial" w:hAnsi="Arial" w:cs="Arial" w:eastAsiaTheme="minorHAnsi"/>
                <w:sz w:val="22"/>
                <w:szCs w:val="22"/>
                <w:lang w:val="en-US"/>
              </w:rPr>
            </w:pPr>
            <w:r>
              <w:rPr>
                <w:rFonts w:ascii="Arial" w:hAnsi="Arial" w:cs="Arial" w:eastAsiaTheme="minorHAnsi"/>
                <w:sz w:val="22"/>
                <w:szCs w:val="22"/>
              </w:rPr>
              <w:t>Zia ud din</w:t>
            </w:r>
            <w:r>
              <w:rPr>
                <w:rFonts w:hint="default" w:ascii="Arial" w:hAnsi="Arial" w:cs="Arial" w:eastAsiaTheme="minorHAnsi"/>
                <w:sz w:val="22"/>
                <w:szCs w:val="22"/>
                <w:lang w:val="en-US"/>
              </w:rPr>
              <w:t>,</w:t>
            </w:r>
          </w:p>
          <w:p w14:paraId="60C80BC7">
            <w:pPr>
              <w:spacing w:after="0" w:line="240" w:lineRule="auto"/>
              <w:ind w:left="-105"/>
              <w:contextualSpacing/>
              <w:rPr>
                <w:rFonts w:hint="default" w:ascii="Arial" w:hAnsi="Arial" w:cs="Arial" w:eastAsiaTheme="minorHAnsi"/>
                <w:sz w:val="22"/>
                <w:szCs w:val="22"/>
                <w:lang w:val="en-US"/>
              </w:rPr>
            </w:pPr>
            <w:r>
              <w:rPr>
                <w:rFonts w:ascii="Arial" w:hAnsi="Arial" w:cs="Arial"/>
                <w:bCs w:val="0"/>
              </w:rPr>
              <w:t>Team Lead (PTCL) PTCL</w:t>
            </w:r>
          </w:p>
          <w:p w14:paraId="1EB2E536">
            <w:pPr>
              <w:spacing w:after="0" w:line="240" w:lineRule="auto"/>
              <w:ind w:left="-105"/>
              <w:contextualSpacing/>
              <w:rPr>
                <w:rFonts w:hint="default" w:ascii="Arial" w:hAnsi="Arial" w:cs="Arial" w:eastAsiaTheme="minorHAnsi"/>
                <w:sz w:val="22"/>
                <w:szCs w:val="22"/>
                <w:lang w:val="en-US"/>
              </w:rPr>
            </w:pPr>
          </w:p>
          <w:p w14:paraId="3829676C">
            <w:pPr>
              <w:spacing w:after="0" w:line="240" w:lineRule="auto"/>
              <w:ind w:left="-105"/>
              <w:contextualSpacing/>
              <w:rPr>
                <w:rFonts w:hint="default" w:ascii="Arial" w:hAnsi="Arial"/>
                <w:color w:val="auto"/>
                <w:sz w:val="20"/>
                <w:szCs w:val="20"/>
                <w:lang w:val="en-US"/>
              </w:rPr>
            </w:pPr>
            <w:r>
              <w:rPr>
                <w:rFonts w:ascii="Arial" w:hAnsi="Arial" w:cs="Arial" w:eastAsiaTheme="minorHAnsi"/>
                <w:sz w:val="22"/>
                <w:szCs w:val="22"/>
              </w:rPr>
              <w:t>Engr. Umar Hayat</w:t>
            </w:r>
            <w:r>
              <w:rPr>
                <w:rFonts w:hint="default" w:ascii="Arial" w:hAnsi="Arial" w:eastAsia="Times New Roman"/>
                <w:b/>
                <w:bCs w:val="0"/>
                <w:color w:val="auto"/>
                <w:sz w:val="20"/>
                <w:szCs w:val="20"/>
                <w:lang w:val="en-US"/>
              </w:rPr>
              <w:t xml:space="preserve"> </w:t>
            </w:r>
            <w:r>
              <w:rPr>
                <w:rFonts w:hint="default" w:ascii="Arial" w:hAnsi="Arial" w:eastAsia="Times New Roman"/>
                <w:bCs/>
                <w:color w:val="auto"/>
                <w:sz w:val="20"/>
                <w:szCs w:val="20"/>
                <w:lang w:val="en-US"/>
              </w:rPr>
              <w:t>,</w:t>
            </w:r>
            <w:r>
              <w:rPr>
                <w:rFonts w:ascii="Arial" w:hAnsi="Arial" w:cs="Arial"/>
                <w:bCs w:val="0"/>
              </w:rPr>
              <w:t>GCT Railway Road LHR</w:t>
            </w:r>
          </w:p>
          <w:p w14:paraId="034A8397">
            <w:pPr>
              <w:spacing w:after="0" w:line="240" w:lineRule="auto"/>
              <w:contextualSpacing/>
              <w:rPr>
                <w:rFonts w:ascii="Arial" w:hAnsi="Arial" w:eastAsia="Times New Roman"/>
                <w:b/>
                <w:color w:val="auto"/>
                <w:sz w:val="20"/>
                <w:szCs w:val="24"/>
              </w:rPr>
            </w:pPr>
          </w:p>
          <w:p w14:paraId="0402909E">
            <w:pPr>
              <w:spacing w:after="0" w:line="240" w:lineRule="auto"/>
              <w:ind w:left="-105"/>
              <w:contextualSpacing/>
              <w:rPr>
                <w:rFonts w:ascii="Arial" w:hAnsi="Arial" w:eastAsia="Times New Roman"/>
                <w:b/>
                <w:color w:val="auto"/>
              </w:rPr>
            </w:pPr>
            <w:r>
              <w:rPr>
                <w:rFonts w:ascii="Arial" w:hAnsi="Arial" w:eastAsia="Times New Roman"/>
                <w:b/>
                <w:color w:val="auto"/>
              </w:rPr>
              <w:t>DACUM Facilitator</w:t>
            </w:r>
          </w:p>
          <w:p w14:paraId="590F2680">
            <w:pPr>
              <w:spacing w:after="0" w:line="240" w:lineRule="auto"/>
              <w:ind w:left="-105"/>
              <w:contextualSpacing/>
              <w:rPr>
                <w:rFonts w:ascii="Arial" w:hAnsi="Arial" w:eastAsia="Times New Roman"/>
                <w:b/>
                <w:color w:val="auto"/>
                <w:sz w:val="20"/>
                <w:szCs w:val="24"/>
              </w:rPr>
            </w:pPr>
          </w:p>
          <w:p w14:paraId="23B9C3EC">
            <w:pPr>
              <w:spacing w:after="0" w:line="240" w:lineRule="auto"/>
              <w:ind w:left="-105"/>
              <w:contextualSpacing/>
              <w:rPr>
                <w:rFonts w:hint="default" w:ascii="Arial" w:hAnsi="Arial" w:eastAsia="Times New Roman"/>
                <w:b/>
                <w:color w:val="auto"/>
                <w:sz w:val="20"/>
                <w:szCs w:val="24"/>
                <w:lang w:val="en-US"/>
              </w:rPr>
            </w:pPr>
            <w:r>
              <w:rPr>
                <w:rFonts w:ascii="Arial" w:hAnsi="Arial" w:eastAsia="Times New Roman"/>
                <w:b/>
                <w:color w:val="auto"/>
                <w:sz w:val="20"/>
                <w:szCs w:val="24"/>
              </w:rPr>
              <w:t>Engr.</w:t>
            </w:r>
            <w:r>
              <w:rPr>
                <w:rFonts w:hint="default" w:ascii="Arial" w:hAnsi="Arial" w:eastAsia="Times New Roman"/>
                <w:b/>
                <w:color w:val="auto"/>
                <w:sz w:val="20"/>
                <w:szCs w:val="24"/>
                <w:lang w:val="en-US"/>
              </w:rPr>
              <w:t>Abdul Maqsood</w:t>
            </w:r>
          </w:p>
          <w:p w14:paraId="4E4F40DD">
            <w:pPr>
              <w:spacing w:after="0" w:line="240" w:lineRule="auto"/>
              <w:ind w:left="-105"/>
              <w:contextualSpacing/>
              <w:rPr>
                <w:rFonts w:ascii="Arial" w:hAnsi="Arial" w:eastAsia="Times New Roman"/>
                <w:b/>
                <w:color w:val="auto"/>
                <w:sz w:val="20"/>
                <w:szCs w:val="24"/>
              </w:rPr>
            </w:pPr>
          </w:p>
          <w:p w14:paraId="51784563">
            <w:pPr>
              <w:spacing w:before="60" w:after="60" w:line="240" w:lineRule="auto"/>
              <w:ind w:left="-105"/>
              <w:contextualSpacing/>
              <w:rPr>
                <w:rFonts w:ascii="Arial" w:hAnsi="Arial" w:eastAsiaTheme="minorEastAsia"/>
                <w:b/>
                <w:bCs/>
                <w:color w:val="auto"/>
              </w:rPr>
            </w:pPr>
            <w:r>
              <w:rPr>
                <w:rFonts w:ascii="Arial" w:hAnsi="Arial" w:eastAsiaTheme="minorEastAsia"/>
                <w:b/>
                <w:bCs/>
                <w:color w:val="auto"/>
              </w:rPr>
              <w:t>NAVTTC conveners</w:t>
            </w:r>
          </w:p>
          <w:p w14:paraId="0E0ABE69">
            <w:pPr>
              <w:spacing w:before="60" w:after="60" w:line="240" w:lineRule="auto"/>
              <w:contextualSpacing/>
              <w:rPr>
                <w:rFonts w:ascii="Arial" w:hAnsi="Arial" w:eastAsiaTheme="minorEastAsia"/>
                <w:color w:val="auto"/>
                <w:sz w:val="20"/>
                <w:szCs w:val="24"/>
              </w:rPr>
            </w:pPr>
            <w:r>
              <w:rPr>
                <w:rFonts w:ascii="Arial" w:hAnsi="Arial" w:eastAsiaTheme="minorEastAsia"/>
                <w:color w:val="auto"/>
                <w:sz w:val="20"/>
                <w:szCs w:val="24"/>
              </w:rPr>
              <w:t xml:space="preserve"> </w:t>
            </w:r>
          </w:p>
          <w:p w14:paraId="4D3774A5">
            <w:pPr>
              <w:spacing w:before="60" w:after="60" w:line="240" w:lineRule="auto"/>
              <w:ind w:left="-105"/>
              <w:contextualSpacing/>
              <w:rPr>
                <w:rFonts w:ascii="Arial" w:hAnsi="Arial" w:eastAsiaTheme="minorEastAsia"/>
                <w:b/>
                <w:bCs/>
                <w:color w:val="auto"/>
                <w:sz w:val="20"/>
                <w:szCs w:val="24"/>
              </w:rPr>
            </w:pPr>
            <w:r>
              <w:rPr>
                <w:rFonts w:ascii="Arial" w:hAnsi="Arial" w:eastAsiaTheme="minorEastAsia"/>
                <w:b/>
                <w:bCs/>
                <w:color w:val="auto"/>
                <w:sz w:val="20"/>
                <w:szCs w:val="24"/>
              </w:rPr>
              <w:t>Muhammad Ishaq</w:t>
            </w:r>
          </w:p>
          <w:p w14:paraId="6382C81D">
            <w:pPr>
              <w:spacing w:before="60" w:after="60" w:line="240" w:lineRule="auto"/>
              <w:ind w:left="-105"/>
              <w:contextualSpacing/>
              <w:rPr>
                <w:rFonts w:ascii="Arial" w:hAnsi="Arial" w:eastAsiaTheme="minorEastAsia"/>
                <w:color w:val="auto"/>
                <w:sz w:val="20"/>
                <w:szCs w:val="24"/>
              </w:rPr>
            </w:pPr>
            <w:r>
              <w:rPr>
                <w:rFonts w:ascii="Arial" w:hAnsi="Arial" w:eastAsiaTheme="minorEastAsia"/>
                <w:color w:val="auto"/>
                <w:sz w:val="20"/>
                <w:szCs w:val="24"/>
              </w:rPr>
              <w:t>Deputy Director</w:t>
            </w:r>
          </w:p>
          <w:p w14:paraId="2B43E923">
            <w:pPr>
              <w:spacing w:before="60" w:after="60" w:line="240" w:lineRule="auto"/>
              <w:ind w:left="-105"/>
              <w:contextualSpacing/>
              <w:rPr>
                <w:rFonts w:ascii="Arial" w:hAnsi="Arial" w:eastAsiaTheme="minorEastAsia"/>
                <w:color w:val="auto"/>
                <w:sz w:val="20"/>
                <w:szCs w:val="24"/>
              </w:rPr>
            </w:pPr>
            <w:r>
              <w:rPr>
                <w:rFonts w:ascii="Arial" w:hAnsi="Arial" w:eastAsiaTheme="minorEastAsia"/>
                <w:color w:val="auto"/>
                <w:sz w:val="20"/>
                <w:szCs w:val="24"/>
              </w:rPr>
              <w:t>NAVTTC HQ Islamabad</w:t>
            </w:r>
          </w:p>
          <w:p w14:paraId="6753AD11">
            <w:pPr>
              <w:spacing w:before="60" w:after="60" w:line="240" w:lineRule="auto"/>
              <w:ind w:left="-105"/>
              <w:contextualSpacing/>
              <w:rPr>
                <w:rFonts w:ascii="Arial" w:hAnsi="Arial" w:eastAsiaTheme="minorEastAsia"/>
                <w:color w:val="auto"/>
                <w:sz w:val="20"/>
                <w:szCs w:val="24"/>
              </w:rPr>
            </w:pPr>
          </w:p>
          <w:p w14:paraId="10235EB6">
            <w:pPr>
              <w:spacing w:before="60" w:after="60" w:line="240" w:lineRule="auto"/>
              <w:ind w:left="-105"/>
              <w:contextualSpacing/>
              <w:rPr>
                <w:rFonts w:ascii="Arial" w:hAnsi="Arial" w:eastAsiaTheme="minorEastAsia"/>
                <w:b/>
                <w:bCs/>
                <w:color w:val="auto"/>
                <w:sz w:val="20"/>
                <w:szCs w:val="24"/>
              </w:rPr>
            </w:pPr>
            <w:r>
              <w:rPr>
                <w:rFonts w:ascii="Arial" w:hAnsi="Arial" w:eastAsiaTheme="minorEastAsia"/>
                <w:b/>
                <w:bCs/>
                <w:color w:val="auto"/>
                <w:sz w:val="20"/>
                <w:szCs w:val="24"/>
              </w:rPr>
              <w:t>Humza Nadeem</w:t>
            </w:r>
          </w:p>
          <w:p w14:paraId="3A2F8C88">
            <w:pPr>
              <w:spacing w:before="60" w:after="60" w:line="240" w:lineRule="auto"/>
              <w:ind w:left="-105"/>
              <w:contextualSpacing/>
              <w:rPr>
                <w:rFonts w:ascii="Arial" w:hAnsi="Arial" w:eastAsiaTheme="minorEastAsia"/>
                <w:color w:val="auto"/>
                <w:sz w:val="20"/>
                <w:szCs w:val="24"/>
              </w:rPr>
            </w:pPr>
            <w:r>
              <w:rPr>
                <w:rFonts w:ascii="Arial" w:hAnsi="Arial" w:eastAsiaTheme="minorEastAsia"/>
                <w:color w:val="auto"/>
                <w:sz w:val="20"/>
                <w:szCs w:val="24"/>
              </w:rPr>
              <w:t>Assistant. Director</w:t>
            </w:r>
          </w:p>
        </w:tc>
        <w:tc>
          <w:tcPr>
            <w:tcW w:w="7804" w:type="dxa"/>
            <w:tcBorders>
              <w:top w:val="nil"/>
              <w:left w:val="thinThickThinMediumGap" w:color="auto" w:sz="24" w:space="0"/>
              <w:right w:val="nil"/>
            </w:tcBorders>
          </w:tcPr>
          <w:p w14:paraId="4D2F14D9">
            <w:pPr>
              <w:spacing w:after="0" w:line="259" w:lineRule="auto"/>
              <w:jc w:val="center"/>
              <w:rPr>
                <w:rFonts w:ascii="Arial" w:hAnsi="Arial" w:eastAsia="Times New Roman"/>
                <w:b/>
                <w:bCs/>
                <w:color w:val="auto"/>
                <w:spacing w:val="40"/>
                <w:sz w:val="48"/>
                <w:szCs w:val="20"/>
              </w:rPr>
            </w:pPr>
            <w:r>
              <w:rPr>
                <w:rFonts w:ascii="Arial" w:hAnsi="Arial" w:eastAsia="Times New Roman"/>
                <w:b/>
                <w:bCs/>
                <w:color w:val="auto"/>
                <w:spacing w:val="40"/>
                <w:sz w:val="48"/>
                <w:szCs w:val="20"/>
              </w:rPr>
              <w:t>Assessment Evidence Guide</w:t>
            </w:r>
          </w:p>
          <w:p w14:paraId="223FA1B3">
            <w:pPr>
              <w:spacing w:after="0" w:line="259" w:lineRule="auto"/>
              <w:jc w:val="center"/>
              <w:rPr>
                <w:rFonts w:ascii="Arial" w:hAnsi="Arial" w:eastAsia="Times New Roman"/>
                <w:b/>
                <w:bCs/>
                <w:color w:val="auto"/>
                <w:spacing w:val="40"/>
                <w:sz w:val="48"/>
                <w:szCs w:val="20"/>
              </w:rPr>
            </w:pPr>
          </w:p>
          <w:p w14:paraId="7E2B13D5">
            <w:pPr>
              <w:spacing w:after="0" w:line="259" w:lineRule="auto"/>
              <w:jc w:val="center"/>
              <w:rPr>
                <w:rFonts w:ascii="Arial" w:hAnsi="Arial" w:eastAsia="Times New Roman"/>
                <w:b/>
                <w:bCs/>
                <w:color w:val="auto"/>
                <w:spacing w:val="40"/>
                <w:sz w:val="48"/>
                <w:szCs w:val="20"/>
              </w:rPr>
            </w:pPr>
            <w:r>
              <w:rPr>
                <w:rFonts w:ascii="Arial" w:hAnsi="Arial" w:eastAsia="Times New Roman"/>
                <w:b/>
                <w:bCs/>
                <w:color w:val="auto"/>
                <w:spacing w:val="40"/>
                <w:sz w:val="48"/>
                <w:szCs w:val="20"/>
              </w:rPr>
              <w:t>For</w:t>
            </w:r>
          </w:p>
          <w:p w14:paraId="55A4E157">
            <w:pPr>
              <w:spacing w:after="0" w:line="259" w:lineRule="auto"/>
              <w:jc w:val="center"/>
              <w:rPr>
                <w:rFonts w:ascii="Arial" w:hAnsi="Arial" w:eastAsia="Times New Roman"/>
                <w:b/>
                <w:bCs/>
                <w:color w:val="auto"/>
                <w:spacing w:val="40"/>
                <w:sz w:val="48"/>
                <w:szCs w:val="20"/>
              </w:rPr>
            </w:pPr>
          </w:p>
          <w:p w14:paraId="3165B653">
            <w:pPr>
              <w:spacing w:after="0" w:line="259" w:lineRule="auto"/>
              <w:jc w:val="center"/>
              <w:rPr>
                <w:rFonts w:ascii="Arial" w:hAnsi="Arial" w:eastAsia="Times New Roman"/>
                <w:b/>
                <w:bCs/>
                <w:color w:val="auto"/>
                <w:spacing w:val="40"/>
                <w:sz w:val="36"/>
                <w:szCs w:val="36"/>
              </w:rPr>
            </w:pPr>
            <w:r>
              <w:rPr>
                <w:rFonts w:ascii="Arial" w:hAnsi="Arial" w:eastAsia="Times New Roman"/>
                <w:b/>
                <w:bCs/>
                <w:color w:val="auto"/>
                <w:spacing w:val="40"/>
                <w:sz w:val="36"/>
                <w:szCs w:val="36"/>
              </w:rPr>
              <w:t xml:space="preserve">National Diploma Certificate in </w:t>
            </w:r>
          </w:p>
          <w:p w14:paraId="26106153">
            <w:pPr>
              <w:spacing w:after="0" w:line="259" w:lineRule="auto"/>
              <w:jc w:val="center"/>
              <w:rPr>
                <w:rFonts w:ascii="Arial" w:hAnsi="Arial"/>
                <w:b/>
                <w:bCs/>
                <w:color w:val="auto"/>
                <w:sz w:val="32"/>
                <w:szCs w:val="32"/>
              </w:rPr>
            </w:pPr>
            <w:r>
              <w:rPr>
                <w:rFonts w:hint="default" w:asciiTheme="minorBidi" w:hAnsiTheme="minorBidi" w:cstheme="minorBidi"/>
                <w:b/>
                <w:color w:val="auto"/>
                <w:sz w:val="32"/>
                <w:szCs w:val="32"/>
                <w:lang w:val="en-US"/>
              </w:rPr>
              <w:t>Microgrid</w:t>
            </w:r>
            <w:r>
              <w:rPr>
                <w:rFonts w:asciiTheme="minorBidi" w:hAnsiTheme="minorBidi" w:cstheme="minorBidi"/>
                <w:b/>
                <w:color w:val="auto"/>
                <w:sz w:val="32"/>
                <w:szCs w:val="32"/>
              </w:rPr>
              <w:t>Technician Level- 4</w:t>
            </w:r>
          </w:p>
          <w:p w14:paraId="5D727874">
            <w:pPr>
              <w:spacing w:after="0" w:line="259" w:lineRule="auto"/>
              <w:jc w:val="center"/>
              <w:rPr>
                <w:rFonts w:ascii="Arial" w:hAnsi="Arial"/>
                <w:b/>
                <w:bCs/>
                <w:color w:val="auto"/>
                <w:sz w:val="36"/>
                <w:szCs w:val="36"/>
              </w:rPr>
            </w:pPr>
            <w:r>
              <w:rPr>
                <w:rFonts w:ascii="Arial" w:hAnsi="Arial"/>
                <w:b/>
                <w:bCs/>
                <w:color w:val="auto"/>
                <w:sz w:val="36"/>
                <w:szCs w:val="36"/>
              </w:rPr>
              <w:t>Formative Assessment</w:t>
            </w:r>
          </w:p>
          <w:p w14:paraId="32990759">
            <w:pPr>
              <w:numPr>
                <w:ilvl w:val="0"/>
                <w:numId w:val="2"/>
              </w:numPr>
              <w:tabs>
                <w:tab w:val="clear" w:pos="420"/>
              </w:tabs>
              <w:spacing w:after="0"/>
              <w:ind w:left="420" w:leftChars="0" w:hanging="420" w:firstLineChars="0"/>
              <w:rPr>
                <w:rFonts w:ascii="Arial" w:hAnsi="Arial"/>
                <w:b/>
                <w:bCs/>
                <w:color w:val="auto"/>
                <w:sz w:val="36"/>
                <w:szCs w:val="36"/>
              </w:rPr>
            </w:pPr>
            <w:r>
              <w:rPr>
                <w:rFonts w:hint="default" w:ascii="Arial" w:hAnsi="Arial" w:eastAsia="Times New Roman"/>
                <w:b/>
                <w:bCs/>
                <w:color w:val="auto"/>
                <w:szCs w:val="16"/>
              </w:rPr>
              <w:t>(0713E&amp;E370</w:t>
            </w:r>
            <w:r>
              <w:rPr>
                <w:rFonts w:hint="default" w:ascii="Arial" w:hAnsi="Arial" w:eastAsia="Times New Roman"/>
                <w:b/>
                <w:bCs/>
                <w:color w:val="auto"/>
                <w:szCs w:val="16"/>
                <w:lang w:val="en-US"/>
              </w:rPr>
              <w:t>1</w:t>
            </w:r>
            <w:r>
              <w:rPr>
                <w:rFonts w:hint="default" w:ascii="Arial" w:hAnsi="Arial" w:eastAsia="Times New Roman"/>
                <w:b/>
                <w:bCs/>
                <w:color w:val="auto"/>
                <w:szCs w:val="16"/>
              </w:rPr>
              <w:t>:Maintain Safe Working Environment of Microgrid)</w:t>
            </w:r>
          </w:p>
          <w:p w14:paraId="5FE76C04">
            <w:pPr>
              <w:numPr>
                <w:ilvl w:val="0"/>
                <w:numId w:val="2"/>
              </w:numPr>
              <w:tabs>
                <w:tab w:val="clear" w:pos="420"/>
              </w:tabs>
              <w:spacing w:after="0"/>
              <w:ind w:left="420" w:leftChars="0" w:hanging="420" w:firstLineChars="0"/>
              <w:rPr>
                <w:rFonts w:ascii="Arial" w:hAnsi="Arial"/>
                <w:b/>
                <w:bCs/>
                <w:color w:val="auto"/>
                <w:sz w:val="36"/>
                <w:szCs w:val="36"/>
              </w:rPr>
            </w:pPr>
            <w:r>
              <w:rPr>
                <w:rFonts w:hint="default" w:ascii="Arial" w:hAnsi="Arial" w:eastAsia="Times New Roman"/>
                <w:b/>
                <w:bCs/>
                <w:color w:val="auto"/>
                <w:szCs w:val="16"/>
              </w:rPr>
              <w:t>(0713E&amp;E3702:Maintain Equipment/ Machines at Microgrid station)</w:t>
            </w:r>
          </w:p>
          <w:p w14:paraId="4E658739">
            <w:pPr>
              <w:spacing w:after="0" w:line="259" w:lineRule="auto"/>
              <w:ind w:left="705"/>
              <w:rPr>
                <w:rFonts w:ascii="Arial" w:hAnsi="Arial"/>
                <w:b/>
                <w:bCs/>
                <w:color w:val="auto"/>
                <w:sz w:val="24"/>
                <w:szCs w:val="24"/>
              </w:rPr>
            </w:pPr>
            <w:bookmarkStart w:id="1" w:name="_Toc183822306"/>
            <w:bookmarkEnd w:id="1"/>
          </w:p>
        </w:tc>
      </w:tr>
      <w:tr w14:paraId="3C0A1A78">
        <w:tblPrEx>
          <w:tblCellMar>
            <w:top w:w="0" w:type="dxa"/>
            <w:left w:w="108" w:type="dxa"/>
            <w:bottom w:w="0" w:type="dxa"/>
            <w:right w:w="108" w:type="dxa"/>
          </w:tblCellMar>
        </w:tblPrEx>
        <w:trPr>
          <w:trHeight w:val="1710" w:hRule="atLeast"/>
        </w:trPr>
        <w:tc>
          <w:tcPr>
            <w:tcW w:w="2610" w:type="dxa"/>
            <w:vMerge w:val="continue"/>
            <w:tcBorders>
              <w:left w:val="nil"/>
              <w:right w:val="thinThickThinMediumGap" w:color="auto" w:sz="24" w:space="0"/>
            </w:tcBorders>
          </w:tcPr>
          <w:p w14:paraId="5CAAC24D">
            <w:pPr>
              <w:spacing w:after="0" w:line="240" w:lineRule="auto"/>
              <w:rPr>
                <w:rFonts w:ascii="Arial" w:hAnsi="Arial" w:eastAsia="Times New Roman"/>
                <w:color w:val="auto"/>
                <w:sz w:val="20"/>
                <w:szCs w:val="24"/>
              </w:rPr>
            </w:pPr>
          </w:p>
        </w:tc>
        <w:tc>
          <w:tcPr>
            <w:tcW w:w="7804" w:type="dxa"/>
            <w:tcBorders>
              <w:left w:val="thinThickThinMediumGap" w:color="auto" w:sz="24" w:space="0"/>
              <w:right w:val="nil"/>
            </w:tcBorders>
            <w:vAlign w:val="bottom"/>
          </w:tcPr>
          <w:p w14:paraId="1DECF917">
            <w:pPr>
              <w:spacing w:after="0" w:line="259" w:lineRule="auto"/>
              <w:jc w:val="center"/>
              <w:rPr>
                <w:rFonts w:ascii="Arial" w:hAnsi="Arial" w:eastAsia="Times New Roman"/>
                <w:b/>
                <w:bCs/>
                <w:iCs/>
                <w:color w:val="auto"/>
                <w:spacing w:val="40"/>
                <w:sz w:val="28"/>
                <w:szCs w:val="20"/>
              </w:rPr>
            </w:pPr>
            <w:r>
              <w:rPr>
                <w:rFonts w:ascii="Arial" w:hAnsi="Arial" w:eastAsia="Times New Roman"/>
                <w:b/>
                <w:bCs/>
                <w:color w:val="auto"/>
                <w:spacing w:val="40"/>
                <w:sz w:val="30"/>
                <w:szCs w:val="28"/>
              </w:rPr>
              <w:drawing>
                <wp:inline distT="0" distB="0" distL="0" distR="0">
                  <wp:extent cx="2324100"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324100" cy="2324100"/>
                          </a:xfrm>
                          <a:prstGeom prst="rect">
                            <a:avLst/>
                          </a:prstGeom>
                          <a:noFill/>
                          <a:ln>
                            <a:noFill/>
                          </a:ln>
                        </pic:spPr>
                      </pic:pic>
                    </a:graphicData>
                  </a:graphic>
                </wp:inline>
              </w:drawing>
            </w:r>
          </w:p>
          <w:p w14:paraId="271C9729">
            <w:pPr>
              <w:spacing w:after="0" w:line="259" w:lineRule="auto"/>
              <w:rPr>
                <w:rFonts w:ascii="Arial" w:hAnsi="Arial" w:eastAsia="Times New Roman"/>
                <w:b/>
                <w:bCs/>
                <w:iCs/>
                <w:color w:val="auto"/>
                <w:spacing w:val="40"/>
                <w:sz w:val="28"/>
                <w:szCs w:val="20"/>
              </w:rPr>
            </w:pPr>
          </w:p>
          <w:p w14:paraId="0EDFD564">
            <w:pPr>
              <w:spacing w:after="0" w:line="240" w:lineRule="auto"/>
              <w:jc w:val="center"/>
              <w:rPr>
                <w:rFonts w:ascii="Arial" w:hAnsi="Arial" w:eastAsia="Times New Roman"/>
                <w:color w:val="auto"/>
                <w:sz w:val="20"/>
                <w:szCs w:val="24"/>
              </w:rPr>
            </w:pPr>
          </w:p>
        </w:tc>
      </w:tr>
      <w:tr w14:paraId="5A03E50D">
        <w:tblPrEx>
          <w:tblCellMar>
            <w:top w:w="0" w:type="dxa"/>
            <w:left w:w="108" w:type="dxa"/>
            <w:bottom w:w="0" w:type="dxa"/>
            <w:right w:w="108" w:type="dxa"/>
          </w:tblCellMar>
        </w:tblPrEx>
        <w:trPr>
          <w:trHeight w:val="17" w:hRule="atLeast"/>
        </w:trPr>
        <w:tc>
          <w:tcPr>
            <w:tcW w:w="2610" w:type="dxa"/>
            <w:vMerge w:val="continue"/>
            <w:tcBorders>
              <w:left w:val="nil"/>
              <w:bottom w:val="nil"/>
              <w:right w:val="thinThickThinMediumGap" w:color="auto" w:sz="24" w:space="0"/>
            </w:tcBorders>
          </w:tcPr>
          <w:p w14:paraId="6AA64FD3">
            <w:pPr>
              <w:spacing w:after="0" w:line="240" w:lineRule="auto"/>
              <w:rPr>
                <w:rFonts w:ascii="Arial" w:hAnsi="Arial" w:eastAsia="Times New Roman"/>
                <w:color w:val="auto"/>
                <w:sz w:val="20"/>
                <w:szCs w:val="24"/>
              </w:rPr>
            </w:pPr>
          </w:p>
        </w:tc>
        <w:tc>
          <w:tcPr>
            <w:tcW w:w="7804" w:type="dxa"/>
            <w:tcBorders>
              <w:left w:val="thinThickThinMediumGap" w:color="auto" w:sz="24" w:space="0"/>
              <w:bottom w:val="nil"/>
              <w:right w:val="nil"/>
            </w:tcBorders>
          </w:tcPr>
          <w:p w14:paraId="0C9082A6">
            <w:pPr>
              <w:spacing w:after="0" w:line="259" w:lineRule="auto"/>
              <w:rPr>
                <w:rFonts w:ascii="Arial" w:hAnsi="Arial" w:eastAsia="Times New Roman"/>
                <w:b/>
                <w:bCs/>
                <w:color w:val="auto"/>
                <w:spacing w:val="40"/>
                <w:sz w:val="30"/>
                <w:szCs w:val="28"/>
              </w:rPr>
            </w:pPr>
            <w:r>
              <w:rPr>
                <w:rFonts w:ascii="Arial" w:hAnsi="Arial" w:eastAsia="Times New Roman"/>
                <w:b/>
                <w:bCs/>
                <w:color w:val="auto"/>
                <w:spacing w:val="40"/>
                <w:sz w:val="30"/>
                <w:szCs w:val="28"/>
              </w:rPr>
              <w:t xml:space="preserve"> </w:t>
            </w:r>
          </w:p>
          <w:p w14:paraId="1EF0E04A">
            <w:pPr>
              <w:spacing w:after="0" w:line="259" w:lineRule="auto"/>
              <w:rPr>
                <w:rFonts w:ascii="Arial" w:hAnsi="Arial" w:eastAsia="Times New Roman"/>
                <w:b/>
                <w:bCs/>
                <w:color w:val="auto"/>
                <w:spacing w:val="40"/>
                <w:sz w:val="30"/>
                <w:szCs w:val="28"/>
              </w:rPr>
            </w:pPr>
          </w:p>
          <w:p w14:paraId="19D94363">
            <w:pPr>
              <w:spacing w:after="0" w:line="259" w:lineRule="auto"/>
              <w:rPr>
                <w:rFonts w:ascii="Arial" w:hAnsi="Arial" w:eastAsia="Times New Roman"/>
                <w:b/>
                <w:bCs/>
                <w:color w:val="auto"/>
                <w:spacing w:val="40"/>
                <w:sz w:val="30"/>
                <w:szCs w:val="28"/>
              </w:rPr>
            </w:pPr>
          </w:p>
          <w:p w14:paraId="3EFAF1E6">
            <w:pPr>
              <w:spacing w:after="0" w:line="259" w:lineRule="auto"/>
              <w:rPr>
                <w:rFonts w:ascii="Arial" w:hAnsi="Arial" w:eastAsia="Times New Roman"/>
                <w:b/>
                <w:bCs/>
                <w:color w:val="auto"/>
                <w:spacing w:val="40"/>
                <w:sz w:val="30"/>
                <w:szCs w:val="28"/>
              </w:rPr>
            </w:pPr>
          </w:p>
          <w:p w14:paraId="3C1EE297">
            <w:pPr>
              <w:spacing w:after="0" w:line="259" w:lineRule="auto"/>
              <w:jc w:val="center"/>
              <w:rPr>
                <w:rFonts w:ascii="Arial" w:hAnsi="Arial" w:eastAsia="Times New Roman"/>
                <w:b/>
                <w:bCs/>
                <w:color w:val="auto"/>
                <w:spacing w:val="40"/>
                <w:sz w:val="30"/>
                <w:szCs w:val="28"/>
              </w:rPr>
            </w:pPr>
            <w:r>
              <w:rPr>
                <w:rFonts w:ascii="Arial" w:hAnsi="Arial" w:eastAsia="Times New Roman"/>
                <w:b/>
                <w:bCs/>
                <w:color w:val="auto"/>
                <w:spacing w:val="40"/>
                <w:sz w:val="30"/>
                <w:szCs w:val="28"/>
              </w:rPr>
              <w:t>National Vocational &amp; Technical</w:t>
            </w:r>
          </w:p>
          <w:p w14:paraId="07E79320">
            <w:pPr>
              <w:spacing w:after="0" w:line="259" w:lineRule="auto"/>
              <w:jc w:val="center"/>
              <w:rPr>
                <w:rFonts w:ascii="Arial" w:hAnsi="Arial" w:eastAsia="Times New Roman"/>
                <w:b/>
                <w:bCs/>
                <w:color w:val="auto"/>
                <w:spacing w:val="40"/>
                <w:sz w:val="30"/>
                <w:szCs w:val="28"/>
              </w:rPr>
            </w:pPr>
            <w:r>
              <w:rPr>
                <w:rFonts w:ascii="Arial" w:hAnsi="Arial" w:eastAsia="Times New Roman"/>
                <w:b/>
                <w:bCs/>
                <w:color w:val="auto"/>
                <w:spacing w:val="40"/>
                <w:sz w:val="30"/>
                <w:szCs w:val="28"/>
              </w:rPr>
              <w:t>Training Commission</w:t>
            </w:r>
          </w:p>
        </w:tc>
      </w:tr>
      <w:bookmarkEnd w:id="0"/>
    </w:tbl>
    <w:p w14:paraId="53862525">
      <w:pPr>
        <w:rPr>
          <w:rFonts w:ascii="Arial" w:hAnsi="Arial"/>
          <w:b/>
          <w:sz w:val="24"/>
          <w:szCs w:val="24"/>
        </w:rPr>
      </w:pPr>
    </w:p>
    <w:p w14:paraId="7DE848E5">
      <w:pPr>
        <w:rPr>
          <w:rFonts w:ascii="Arial" w:hAnsi="Arial"/>
          <w:b/>
          <w:sz w:val="24"/>
          <w:szCs w:val="24"/>
        </w:rPr>
      </w:pPr>
    </w:p>
    <w:p w14:paraId="164F11E4">
      <w:pPr>
        <w:rPr>
          <w:rFonts w:ascii="Arial" w:hAnsi="Arial"/>
          <w:b/>
          <w:sz w:val="24"/>
          <w:szCs w:val="24"/>
        </w:rPr>
      </w:pPr>
    </w:p>
    <w:p w14:paraId="3C50C7AE">
      <w:pPr>
        <w:rPr>
          <w:rFonts w:ascii="Arial" w:hAnsi="Arial"/>
          <w:b/>
          <w:sz w:val="24"/>
          <w:szCs w:val="24"/>
        </w:rPr>
      </w:pPr>
    </w:p>
    <w:p w14:paraId="1F0EA0A3">
      <w:pPr>
        <w:rPr>
          <w:rFonts w:ascii="Arial" w:hAnsi="Arial"/>
          <w:b/>
          <w:sz w:val="24"/>
          <w:szCs w:val="24"/>
        </w:rPr>
      </w:pPr>
      <w:r>
        <w:rPr>
          <w:rFonts w:ascii="Arial" w:hAnsi="Arial"/>
          <w:b/>
          <w:sz w:val="24"/>
          <w:szCs w:val="24"/>
        </w:rPr>
        <w:t xml:space="preserve">Section A: Instruction Sheet for the Candidate </w:t>
      </w:r>
    </w:p>
    <w:tbl>
      <w:tblPr>
        <w:tblStyle w:val="15"/>
        <w:tblpPr w:leftFromText="180" w:rightFromText="180" w:vertAnchor="text" w:horzAnchor="margin" w:tblpX="182" w:tblpY="8"/>
        <w:tblW w:w="9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9"/>
        <w:gridCol w:w="8046"/>
      </w:tblGrid>
      <w:tr w14:paraId="5037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669" w:type="dxa"/>
            <w:tcBorders>
              <w:top w:val="single" w:color="auto" w:sz="4" w:space="0"/>
              <w:left w:val="single" w:color="auto" w:sz="4" w:space="0"/>
              <w:bottom w:val="single" w:color="auto" w:sz="4" w:space="0"/>
              <w:right w:val="single" w:color="auto" w:sz="4" w:space="0"/>
            </w:tcBorders>
            <w:vAlign w:val="center"/>
          </w:tcPr>
          <w:p w14:paraId="0F354A6F">
            <w:pPr>
              <w:spacing w:after="0"/>
              <w:rPr>
                <w:rFonts w:ascii="Arial" w:hAnsi="Arial" w:eastAsia="Times New Roman"/>
                <w:b/>
                <w:szCs w:val="16"/>
              </w:rPr>
            </w:pPr>
            <w:r>
              <w:rPr>
                <w:rFonts w:ascii="Arial" w:hAnsi="Arial" w:eastAsia="Times New Roman"/>
                <w:b/>
                <w:szCs w:val="16"/>
              </w:rPr>
              <w:t>Qualification</w:t>
            </w:r>
          </w:p>
        </w:tc>
        <w:tc>
          <w:tcPr>
            <w:tcW w:w="8046" w:type="dxa"/>
            <w:tcBorders>
              <w:top w:val="single" w:color="auto" w:sz="4" w:space="0"/>
              <w:left w:val="single" w:color="auto" w:sz="4" w:space="0"/>
              <w:bottom w:val="single" w:color="auto" w:sz="4" w:space="0"/>
              <w:right w:val="single" w:color="auto" w:sz="4" w:space="0"/>
            </w:tcBorders>
            <w:vAlign w:val="center"/>
          </w:tcPr>
          <w:p w14:paraId="0A75472A">
            <w:pPr>
              <w:spacing w:after="0"/>
              <w:rPr>
                <w:rFonts w:ascii="Arial" w:hAnsi="Arial" w:eastAsia="Times New Roman"/>
                <w:b/>
                <w:bCs/>
                <w:szCs w:val="16"/>
              </w:rPr>
            </w:pPr>
            <w:r>
              <w:rPr>
                <w:rFonts w:hint="default" w:ascii="Arial" w:hAnsi="Arial" w:eastAsia="Times New Roman"/>
                <w:b/>
                <w:bCs/>
                <w:szCs w:val="16"/>
                <w:lang w:val="en-US"/>
              </w:rPr>
              <w:t>Microgrid</w:t>
            </w:r>
            <w:r>
              <w:rPr>
                <w:rFonts w:ascii="Arial" w:hAnsi="Arial" w:eastAsia="Times New Roman"/>
                <w:b/>
                <w:bCs/>
                <w:szCs w:val="16"/>
              </w:rPr>
              <w:t xml:space="preserve"> Technician Level-4</w:t>
            </w:r>
          </w:p>
        </w:tc>
      </w:tr>
      <w:tr w14:paraId="03402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669" w:type="dxa"/>
            <w:tcBorders>
              <w:top w:val="single" w:color="auto" w:sz="4" w:space="0"/>
              <w:left w:val="single" w:color="auto" w:sz="4" w:space="0"/>
              <w:bottom w:val="single" w:color="auto" w:sz="4" w:space="0"/>
              <w:right w:val="single" w:color="auto" w:sz="4" w:space="0"/>
            </w:tcBorders>
            <w:vAlign w:val="center"/>
          </w:tcPr>
          <w:p w14:paraId="0765816C">
            <w:pPr>
              <w:spacing w:after="0"/>
              <w:rPr>
                <w:rFonts w:ascii="Arial" w:hAnsi="Arial" w:eastAsia="Times New Roman"/>
                <w:b/>
                <w:szCs w:val="16"/>
              </w:rPr>
            </w:pPr>
            <w:r>
              <w:rPr>
                <w:rFonts w:ascii="Arial" w:hAnsi="Arial" w:eastAsia="Times New Roman"/>
                <w:b/>
                <w:bCs/>
              </w:rPr>
              <w:t>Competency Standard(s)</w:t>
            </w:r>
          </w:p>
        </w:tc>
        <w:tc>
          <w:tcPr>
            <w:tcW w:w="8046" w:type="dxa"/>
            <w:tcBorders>
              <w:top w:val="single" w:color="auto" w:sz="4" w:space="0"/>
              <w:left w:val="single" w:color="auto" w:sz="4" w:space="0"/>
              <w:bottom w:val="single" w:color="auto" w:sz="4" w:space="0"/>
              <w:right w:val="single" w:color="auto" w:sz="4" w:space="0"/>
            </w:tcBorders>
            <w:vAlign w:val="center"/>
          </w:tcPr>
          <w:p w14:paraId="7CD1661F">
            <w:pPr>
              <w:numPr>
                <w:ilvl w:val="0"/>
                <w:numId w:val="2"/>
              </w:numPr>
              <w:tabs>
                <w:tab w:val="clear" w:pos="420"/>
              </w:tabs>
              <w:spacing w:after="0"/>
              <w:ind w:left="420" w:leftChars="0" w:hanging="420" w:firstLineChars="0"/>
              <w:rPr>
                <w:rFonts w:ascii="Arial" w:hAnsi="Arial" w:eastAsia="Times New Roman"/>
                <w:b/>
                <w:bCs/>
                <w:szCs w:val="16"/>
              </w:rPr>
            </w:pPr>
            <w:r>
              <w:rPr>
                <w:rFonts w:hint="default" w:ascii="Arial" w:hAnsi="Arial" w:eastAsia="Times New Roman"/>
                <w:b/>
                <w:bCs/>
                <w:szCs w:val="16"/>
              </w:rPr>
              <w:t>(0713E&amp;E370</w:t>
            </w:r>
            <w:r>
              <w:rPr>
                <w:rFonts w:hint="default" w:ascii="Arial" w:hAnsi="Arial" w:eastAsia="Times New Roman"/>
                <w:b/>
                <w:bCs/>
                <w:szCs w:val="16"/>
                <w:lang w:val="en-US"/>
              </w:rPr>
              <w:t>1</w:t>
            </w:r>
            <w:r>
              <w:rPr>
                <w:rFonts w:hint="default" w:ascii="Arial" w:hAnsi="Arial" w:eastAsia="Times New Roman"/>
                <w:b/>
                <w:bCs/>
                <w:szCs w:val="16"/>
              </w:rPr>
              <w:t xml:space="preserve">:Maintain Safe Working Environment of Microgrid) </w:t>
            </w:r>
          </w:p>
          <w:p w14:paraId="697D33FB">
            <w:pPr>
              <w:numPr>
                <w:ilvl w:val="0"/>
                <w:numId w:val="2"/>
              </w:numPr>
              <w:tabs>
                <w:tab w:val="clear" w:pos="420"/>
              </w:tabs>
              <w:spacing w:after="0"/>
              <w:ind w:left="420" w:leftChars="0" w:hanging="420" w:firstLineChars="0"/>
              <w:rPr>
                <w:rFonts w:ascii="Arial" w:hAnsi="Arial" w:eastAsia="Times New Roman"/>
                <w:b/>
                <w:bCs/>
                <w:szCs w:val="16"/>
              </w:rPr>
            </w:pPr>
            <w:r>
              <w:rPr>
                <w:rFonts w:hint="default" w:ascii="Arial" w:hAnsi="Arial" w:eastAsia="Times New Roman"/>
                <w:b/>
                <w:bCs/>
                <w:szCs w:val="16"/>
              </w:rPr>
              <w:t>(0713E&amp;E3702:Maintain Equipment/ Machines at Microgrid station)</w:t>
            </w:r>
          </w:p>
        </w:tc>
      </w:tr>
      <w:tr w14:paraId="379E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669" w:type="dxa"/>
            <w:tcBorders>
              <w:top w:val="single" w:color="auto" w:sz="4" w:space="0"/>
              <w:left w:val="single" w:color="auto" w:sz="4" w:space="0"/>
              <w:bottom w:val="single" w:color="auto" w:sz="4" w:space="0"/>
              <w:right w:val="single" w:color="auto" w:sz="4" w:space="0"/>
            </w:tcBorders>
            <w:vAlign w:val="center"/>
          </w:tcPr>
          <w:p w14:paraId="4E61DFE7">
            <w:pPr>
              <w:spacing w:after="0"/>
              <w:rPr>
                <w:rFonts w:ascii="Arial" w:hAnsi="Arial" w:eastAsia="Times New Roman"/>
                <w:b/>
                <w:szCs w:val="16"/>
              </w:rPr>
            </w:pPr>
            <w:r>
              <w:rPr>
                <w:rFonts w:ascii="Arial" w:hAnsi="Arial" w:eastAsia="Times New Roman"/>
                <w:b/>
                <w:szCs w:val="16"/>
              </w:rPr>
              <w:t>Purpose of Assessment</w:t>
            </w:r>
          </w:p>
        </w:tc>
        <w:tc>
          <w:tcPr>
            <w:tcW w:w="8046" w:type="dxa"/>
            <w:tcBorders>
              <w:top w:val="single" w:color="auto" w:sz="4" w:space="0"/>
              <w:left w:val="single" w:color="auto" w:sz="4" w:space="0"/>
              <w:bottom w:val="single" w:color="auto" w:sz="4" w:space="0"/>
              <w:right w:val="single" w:color="auto" w:sz="4" w:space="0"/>
            </w:tcBorders>
            <w:vAlign w:val="center"/>
          </w:tcPr>
          <w:p w14:paraId="1BD78F38">
            <w:pPr>
              <w:spacing w:after="0"/>
              <w:rPr>
                <w:rFonts w:ascii="Arial" w:hAnsi="Arial" w:eastAsia="Times New Roman"/>
                <w:b/>
                <w:bCs/>
                <w:szCs w:val="16"/>
              </w:rPr>
            </w:pPr>
            <w:r>
              <w:rPr>
                <w:rFonts w:ascii="Arial" w:hAnsi="Arial" w:eastAsia="Times New Roman"/>
                <w:b/>
                <w:bCs/>
                <w:szCs w:val="16"/>
              </w:rPr>
              <w:t>Formative Assessment</w:t>
            </w:r>
          </w:p>
        </w:tc>
      </w:tr>
      <w:tr w14:paraId="3A1E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trPr>
        <w:tc>
          <w:tcPr>
            <w:tcW w:w="1669" w:type="dxa"/>
            <w:tcBorders>
              <w:top w:val="single" w:color="auto" w:sz="4" w:space="0"/>
              <w:left w:val="single" w:color="auto" w:sz="4" w:space="0"/>
              <w:bottom w:val="single" w:color="auto" w:sz="4" w:space="0"/>
              <w:right w:val="single" w:color="auto" w:sz="4" w:space="0"/>
            </w:tcBorders>
            <w:vAlign w:val="center"/>
          </w:tcPr>
          <w:p w14:paraId="44EC8DA4">
            <w:pPr>
              <w:spacing w:after="0"/>
              <w:rPr>
                <w:rFonts w:ascii="Arial" w:hAnsi="Arial" w:eastAsia="Times New Roman"/>
                <w:b/>
                <w:bCs/>
                <w:szCs w:val="16"/>
              </w:rPr>
            </w:pPr>
            <w:r>
              <w:rPr>
                <w:rFonts w:ascii="Arial" w:hAnsi="Arial" w:eastAsia="Times New Roman"/>
                <w:b/>
                <w:bCs/>
                <w:szCs w:val="16"/>
              </w:rPr>
              <w:t xml:space="preserve">Candidate Details </w:t>
            </w:r>
          </w:p>
        </w:tc>
        <w:tc>
          <w:tcPr>
            <w:tcW w:w="8046" w:type="dxa"/>
            <w:tcBorders>
              <w:top w:val="single" w:color="auto" w:sz="4" w:space="0"/>
              <w:left w:val="single" w:color="auto" w:sz="4" w:space="0"/>
              <w:bottom w:val="single" w:color="auto" w:sz="4" w:space="0"/>
              <w:right w:val="single" w:color="auto" w:sz="4" w:space="0"/>
            </w:tcBorders>
          </w:tcPr>
          <w:p w14:paraId="4202B52E">
            <w:pPr>
              <w:spacing w:after="0"/>
              <w:rPr>
                <w:rFonts w:ascii="Arial" w:hAnsi="Arial" w:eastAsia="Times New Roman"/>
                <w:szCs w:val="16"/>
              </w:rPr>
            </w:pPr>
            <w:r>
              <w:rPr>
                <w:rFonts w:ascii="Arial" w:hAnsi="Arial" w:eastAsia="Times New Roman"/>
                <w:szCs w:val="16"/>
              </w:rPr>
              <w:t xml:space="preserve"> </w:t>
            </w:r>
          </w:p>
          <w:p w14:paraId="7CED6F10">
            <w:pPr>
              <w:spacing w:after="0"/>
              <w:rPr>
                <w:rFonts w:ascii="Arial" w:hAnsi="Arial" w:eastAsia="Times New Roman"/>
                <w:szCs w:val="16"/>
              </w:rPr>
            </w:pPr>
            <w:r>
              <w:rPr>
                <w:rFonts w:ascii="Arial" w:hAnsi="Arial" w:eastAsia="Times New Roman"/>
                <w:szCs w:val="16"/>
              </w:rPr>
              <w:t>Name_______________________________________________________</w:t>
            </w:r>
          </w:p>
          <w:p w14:paraId="3BCAB259">
            <w:pPr>
              <w:spacing w:after="0"/>
              <w:rPr>
                <w:rFonts w:ascii="Arial" w:hAnsi="Arial" w:eastAsia="Times New Roman"/>
                <w:szCs w:val="16"/>
              </w:rPr>
            </w:pPr>
          </w:p>
          <w:p w14:paraId="6A28CBC8">
            <w:pPr>
              <w:spacing w:after="0"/>
              <w:rPr>
                <w:rFonts w:ascii="Arial" w:hAnsi="Arial" w:eastAsia="Times New Roman"/>
                <w:szCs w:val="16"/>
              </w:rPr>
            </w:pPr>
            <w:r>
              <w:rPr>
                <w:rFonts w:ascii="Arial" w:hAnsi="Arial" w:eastAsia="Times New Roman"/>
                <w:szCs w:val="16"/>
              </w:rPr>
              <w:t>Registration Number_________________________________________</w:t>
            </w:r>
          </w:p>
        </w:tc>
      </w:tr>
    </w:tbl>
    <w:p w14:paraId="46FEEA6A">
      <w:pPr>
        <w:spacing w:before="240"/>
        <w:rPr>
          <w:rFonts w:ascii="Arial" w:hAnsi="Arial"/>
          <w:b/>
          <w:sz w:val="24"/>
          <w:szCs w:val="24"/>
        </w:rPr>
      </w:pPr>
      <w:r>
        <w:rPr>
          <w:rFonts w:ascii="Arial" w:hAnsi="Arial"/>
          <w:b/>
          <w:bCs/>
          <w:sz w:val="24"/>
          <w:szCs w:val="24"/>
        </w:rPr>
        <w:t>Section A1:</w:t>
      </w:r>
      <w:r>
        <w:rPr>
          <w:rFonts w:ascii="Arial" w:hAnsi="Arial"/>
          <w:b/>
          <w:sz w:val="24"/>
          <w:szCs w:val="24"/>
        </w:rPr>
        <w:t xml:space="preserve"> Guidance for Candidate</w:t>
      </w:r>
    </w:p>
    <w:tbl>
      <w:tblPr>
        <w:tblStyle w:val="15"/>
        <w:tblpPr w:leftFromText="180" w:rightFromText="180" w:vertAnchor="text" w:horzAnchor="margin" w:tblpX="182" w:tblpY="8"/>
        <w:tblW w:w="9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9"/>
        <w:gridCol w:w="8046"/>
      </w:tblGrid>
      <w:tr w14:paraId="00DBF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0" w:hRule="atLeast"/>
        </w:trPr>
        <w:tc>
          <w:tcPr>
            <w:tcW w:w="1669" w:type="dxa"/>
            <w:tcBorders>
              <w:top w:val="single" w:color="auto" w:sz="4" w:space="0"/>
              <w:left w:val="single" w:color="auto" w:sz="4" w:space="0"/>
              <w:bottom w:val="single" w:color="auto" w:sz="4" w:space="0"/>
              <w:right w:val="single" w:color="auto" w:sz="4" w:space="0"/>
            </w:tcBorders>
            <w:vAlign w:val="center"/>
          </w:tcPr>
          <w:p w14:paraId="3E5499C6">
            <w:pPr>
              <w:rPr>
                <w:rFonts w:ascii="Arial" w:hAnsi="Arial" w:eastAsia="Times New Roman"/>
                <w:b/>
                <w:bCs/>
                <w:szCs w:val="16"/>
              </w:rPr>
            </w:pPr>
            <w:r>
              <w:rPr>
                <w:rFonts w:ascii="Arial" w:hAnsi="Arial" w:eastAsia="Times New Roman"/>
                <w:b/>
                <w:bCs/>
              </w:rPr>
              <w:t>General Guidance</w:t>
            </w:r>
          </w:p>
        </w:tc>
        <w:tc>
          <w:tcPr>
            <w:tcW w:w="8046" w:type="dxa"/>
            <w:tcBorders>
              <w:top w:val="single" w:color="auto" w:sz="4" w:space="0"/>
              <w:left w:val="single" w:color="auto" w:sz="4" w:space="0"/>
              <w:bottom w:val="single" w:color="auto" w:sz="4" w:space="0"/>
              <w:right w:val="single" w:color="auto" w:sz="4" w:space="0"/>
            </w:tcBorders>
          </w:tcPr>
          <w:p w14:paraId="61CCEDD0">
            <w:pPr>
              <w:spacing w:after="0"/>
              <w:rPr>
                <w:rFonts w:ascii="Arial" w:hAnsi="Arial" w:eastAsia="Times New Roman"/>
                <w:bCs/>
                <w:szCs w:val="16"/>
              </w:rPr>
            </w:pPr>
            <w:r>
              <w:rPr>
                <w:rFonts w:ascii="Arial" w:hAnsi="Arial" w:eastAsia="Times New Roman"/>
                <w:b/>
                <w:szCs w:val="16"/>
              </w:rPr>
              <w:t>To meet this standard, you are required</w:t>
            </w:r>
            <w:r>
              <w:rPr>
                <w:rFonts w:ascii="Arial" w:hAnsi="Arial" w:eastAsia="Times New Roman"/>
                <w:bCs/>
                <w:szCs w:val="16"/>
              </w:rPr>
              <w:t xml:space="preserve"> to </w:t>
            </w:r>
          </w:p>
          <w:p w14:paraId="12BB7040">
            <w:pPr>
              <w:numPr>
                <w:ilvl w:val="0"/>
                <w:numId w:val="3"/>
              </w:numPr>
              <w:spacing w:after="0" w:line="240" w:lineRule="auto"/>
              <w:ind w:left="286"/>
              <w:rPr>
                <w:rFonts w:hint="default" w:ascii="Arial" w:hAnsi="Arial" w:eastAsia="Times New Roman"/>
                <w:szCs w:val="16"/>
              </w:rPr>
            </w:pPr>
            <w:r>
              <w:rPr>
                <w:rFonts w:hint="default" w:ascii="Arial" w:hAnsi="Arial" w:eastAsia="Times New Roman"/>
                <w:szCs w:val="16"/>
              </w:rPr>
              <w:t>Analyze potential risk from Microgrid System &amp; its requirements</w:t>
            </w:r>
          </w:p>
          <w:p w14:paraId="397ED60A">
            <w:pPr>
              <w:numPr>
                <w:ilvl w:val="0"/>
                <w:numId w:val="0"/>
              </w:numPr>
              <w:spacing w:after="0" w:line="240" w:lineRule="auto"/>
              <w:ind w:firstLine="330" w:firstLineChars="150"/>
              <w:rPr>
                <w:rFonts w:ascii="Arial" w:hAnsi="Arial" w:eastAsia="Times New Roman"/>
                <w:szCs w:val="16"/>
              </w:rPr>
            </w:pPr>
            <w:r>
              <w:rPr>
                <w:rFonts w:ascii="Arial" w:hAnsi="Arial" w:eastAsia="Times New Roman"/>
                <w:szCs w:val="16"/>
              </w:rPr>
              <w:t xml:space="preserve">2. </w:t>
            </w:r>
            <w:r>
              <w:rPr>
                <w:rFonts w:hint="default" w:ascii="Arial" w:hAnsi="Arial" w:eastAsia="Times New Roman"/>
                <w:szCs w:val="16"/>
              </w:rPr>
              <w:t>Categorize potential health Risk and safety of the Microgrid working environment</w:t>
            </w:r>
          </w:p>
          <w:p w14:paraId="3E631213">
            <w:pPr>
              <w:spacing w:after="0" w:line="240" w:lineRule="auto"/>
              <w:ind w:left="286"/>
              <w:rPr>
                <w:rFonts w:hint="default" w:ascii="Arial" w:hAnsi="Arial" w:eastAsia="Times New Roman"/>
                <w:szCs w:val="16"/>
              </w:rPr>
            </w:pPr>
            <w:r>
              <w:rPr>
                <w:rFonts w:ascii="Arial" w:hAnsi="Arial" w:eastAsia="Times New Roman"/>
                <w:szCs w:val="16"/>
              </w:rPr>
              <w:t xml:space="preserve">3. </w:t>
            </w:r>
            <w:r>
              <w:rPr>
                <w:rFonts w:hint="default" w:ascii="Arial" w:hAnsi="Arial" w:eastAsia="Times New Roman"/>
                <w:szCs w:val="16"/>
              </w:rPr>
              <w:t>Install Safety Systems</w:t>
            </w:r>
          </w:p>
          <w:p w14:paraId="00818CC4">
            <w:pPr>
              <w:spacing w:after="0" w:line="240" w:lineRule="auto"/>
              <w:ind w:left="286"/>
              <w:rPr>
                <w:rFonts w:ascii="Arial" w:hAnsi="Arial" w:eastAsia="Times New Roman"/>
                <w:szCs w:val="16"/>
              </w:rPr>
            </w:pPr>
            <w:r>
              <w:rPr>
                <w:rFonts w:ascii="Arial" w:hAnsi="Arial" w:eastAsia="Times New Roman"/>
                <w:szCs w:val="16"/>
              </w:rPr>
              <w:t xml:space="preserve">4. </w:t>
            </w:r>
            <w:r>
              <w:rPr>
                <w:rFonts w:hint="default" w:ascii="Arial" w:hAnsi="Arial" w:eastAsia="Times New Roman"/>
                <w:szCs w:val="16"/>
              </w:rPr>
              <w:t>Monitor Safety Protocols</w:t>
            </w:r>
          </w:p>
          <w:p w14:paraId="768A50F5">
            <w:pPr>
              <w:spacing w:after="0" w:line="240" w:lineRule="auto"/>
              <w:ind w:left="286"/>
              <w:rPr>
                <w:rFonts w:hint="default" w:ascii="Arial" w:hAnsi="Arial" w:eastAsia="Times New Roman"/>
                <w:szCs w:val="16"/>
              </w:rPr>
            </w:pPr>
            <w:r>
              <w:rPr>
                <w:rFonts w:ascii="Arial" w:hAnsi="Arial" w:eastAsia="Times New Roman"/>
                <w:szCs w:val="16"/>
              </w:rPr>
              <w:t xml:space="preserve">5. </w:t>
            </w:r>
            <w:r>
              <w:rPr>
                <w:rFonts w:hint="default" w:ascii="Arial" w:hAnsi="Arial" w:eastAsia="Times New Roman"/>
                <w:szCs w:val="16"/>
              </w:rPr>
              <w:t>Repair/ Replace faulty components of safety systems</w:t>
            </w:r>
          </w:p>
          <w:p w14:paraId="7F17D2DD">
            <w:pPr>
              <w:spacing w:after="0" w:line="240" w:lineRule="auto"/>
              <w:ind w:left="286"/>
              <w:rPr>
                <w:rFonts w:hint="default" w:ascii="Arial" w:hAnsi="Arial" w:eastAsia="Times New Roman"/>
                <w:szCs w:val="16"/>
                <w:lang w:val="en-US"/>
              </w:rPr>
            </w:pPr>
            <w:r>
              <w:rPr>
                <w:rFonts w:hint="default" w:ascii="Arial" w:hAnsi="Arial" w:eastAsia="Times New Roman"/>
                <w:szCs w:val="16"/>
                <w:lang w:val="en-US"/>
              </w:rPr>
              <w:t>6.Maintain Proper Signage and Warning Labels</w:t>
            </w:r>
          </w:p>
          <w:p w14:paraId="0F465813">
            <w:pPr>
              <w:spacing w:after="0" w:line="240" w:lineRule="auto"/>
              <w:ind w:left="286"/>
              <w:rPr>
                <w:rFonts w:hint="default" w:ascii="Arial" w:hAnsi="Arial" w:eastAsia="Times New Roman"/>
                <w:szCs w:val="16"/>
                <w:lang w:val="en-US"/>
              </w:rPr>
            </w:pPr>
            <w:r>
              <w:rPr>
                <w:rFonts w:hint="default" w:ascii="Arial" w:hAnsi="Arial" w:eastAsia="Times New Roman"/>
                <w:szCs w:val="16"/>
                <w:lang w:val="en-US"/>
              </w:rPr>
              <w:t>7.Perform Regular Inspections of machines</w:t>
            </w:r>
          </w:p>
          <w:p w14:paraId="0990E110">
            <w:pPr>
              <w:spacing w:after="0" w:line="240" w:lineRule="auto"/>
              <w:ind w:left="286"/>
              <w:rPr>
                <w:rFonts w:hint="default" w:ascii="Arial" w:hAnsi="Arial" w:eastAsia="Times New Roman"/>
                <w:szCs w:val="16"/>
                <w:lang w:val="en-US"/>
              </w:rPr>
            </w:pPr>
            <w:r>
              <w:rPr>
                <w:rFonts w:hint="default" w:ascii="Arial" w:hAnsi="Arial" w:eastAsia="Times New Roman"/>
                <w:szCs w:val="16"/>
                <w:lang w:val="en-US"/>
              </w:rPr>
              <w:t>8.Perform Preventive Maintenance</w:t>
            </w:r>
          </w:p>
          <w:p w14:paraId="17E9F323">
            <w:pPr>
              <w:spacing w:after="0" w:line="240" w:lineRule="auto"/>
              <w:ind w:left="286"/>
              <w:rPr>
                <w:rFonts w:hint="default" w:ascii="Arial" w:hAnsi="Arial" w:eastAsia="Times New Roman"/>
                <w:szCs w:val="16"/>
                <w:lang w:val="en-US"/>
              </w:rPr>
            </w:pPr>
            <w:r>
              <w:rPr>
                <w:rFonts w:hint="default" w:ascii="Arial" w:hAnsi="Arial" w:eastAsia="Times New Roman"/>
                <w:szCs w:val="16"/>
                <w:lang w:val="en-US"/>
              </w:rPr>
              <w:t>9.Detect the faulty Components/equipmen</w:t>
            </w:r>
          </w:p>
          <w:p w14:paraId="5835C280">
            <w:pPr>
              <w:spacing w:after="0" w:line="240" w:lineRule="auto"/>
              <w:ind w:left="286"/>
              <w:rPr>
                <w:rFonts w:hint="default" w:ascii="Arial" w:hAnsi="Arial" w:eastAsia="Times New Roman"/>
                <w:szCs w:val="16"/>
                <w:lang w:val="en-US"/>
              </w:rPr>
            </w:pPr>
            <w:r>
              <w:rPr>
                <w:rFonts w:hint="default" w:ascii="Arial" w:hAnsi="Arial" w:eastAsia="Times New Roman"/>
                <w:szCs w:val="16"/>
                <w:lang w:val="en-US"/>
              </w:rPr>
              <w:t>10.Perform Corrective Maintenance</w:t>
            </w:r>
          </w:p>
          <w:p w14:paraId="115699B5">
            <w:pPr>
              <w:spacing w:after="0" w:line="240" w:lineRule="auto"/>
              <w:ind w:left="286"/>
              <w:rPr>
                <w:rFonts w:hint="default" w:ascii="Arial" w:hAnsi="Arial" w:eastAsia="Times New Roman"/>
                <w:szCs w:val="16"/>
                <w:lang w:val="en-US"/>
              </w:rPr>
            </w:pPr>
            <w:r>
              <w:rPr>
                <w:rFonts w:hint="default" w:ascii="Arial" w:hAnsi="Arial" w:eastAsia="Times New Roman"/>
                <w:szCs w:val="16"/>
                <w:lang w:val="en-US"/>
              </w:rPr>
              <w:t>11.Carryout Run-Test of the repaired/ replaced Component/ equipment</w:t>
            </w:r>
          </w:p>
          <w:p w14:paraId="6CEDACA0">
            <w:pPr>
              <w:spacing w:after="0" w:line="240" w:lineRule="auto"/>
              <w:ind w:left="286"/>
              <w:rPr>
                <w:rFonts w:hint="default" w:ascii="Arial" w:hAnsi="Arial" w:eastAsia="Times New Roman"/>
                <w:szCs w:val="16"/>
                <w:lang w:val="en-US"/>
              </w:rPr>
            </w:pPr>
            <w:r>
              <w:rPr>
                <w:rFonts w:hint="default" w:ascii="Arial" w:hAnsi="Arial" w:eastAsia="Times New Roman"/>
                <w:szCs w:val="16"/>
                <w:lang w:val="en-US"/>
              </w:rPr>
              <w:t>12.Carry out tagging-in/out of machines/equipment</w:t>
            </w:r>
          </w:p>
          <w:p w14:paraId="188EC93B">
            <w:pPr>
              <w:spacing w:after="0" w:line="240" w:lineRule="auto"/>
              <w:ind w:left="286"/>
              <w:rPr>
                <w:rFonts w:hint="default" w:ascii="Arial" w:hAnsi="Arial" w:eastAsia="Times New Roman"/>
                <w:szCs w:val="16"/>
                <w:lang w:val="en-US"/>
              </w:rPr>
            </w:pPr>
            <w:r>
              <w:rPr>
                <w:rFonts w:hint="default" w:ascii="Arial" w:hAnsi="Arial" w:eastAsia="Times New Roman"/>
                <w:szCs w:val="16"/>
                <w:lang w:val="en-US"/>
              </w:rPr>
              <w:t>13.Prepare Maintenance Report</w:t>
            </w:r>
          </w:p>
          <w:p w14:paraId="4862C863">
            <w:pPr>
              <w:spacing w:after="0" w:line="240" w:lineRule="auto"/>
              <w:rPr>
                <w:rFonts w:ascii="Arial" w:hAnsi="Arial" w:eastAsia="Times New Roman"/>
                <w:bCs/>
                <w:szCs w:val="16"/>
              </w:rPr>
            </w:pPr>
            <w:r>
              <w:rPr>
                <w:rFonts w:ascii="Arial" w:hAnsi="Arial" w:eastAsia="Times New Roman"/>
                <w:b/>
                <w:bCs/>
                <w:szCs w:val="16"/>
              </w:rPr>
              <w:t>Activity:</w:t>
            </w:r>
          </w:p>
          <w:p w14:paraId="545FF8E3">
            <w:pPr>
              <w:spacing w:after="0"/>
              <w:rPr>
                <w:rFonts w:ascii="Arial" w:hAnsi="Arial" w:eastAsia="Times New Roman"/>
                <w:b/>
                <w:bCs/>
                <w:szCs w:val="16"/>
              </w:rPr>
            </w:pPr>
            <w:r>
              <w:rPr>
                <w:rFonts w:hint="default" w:ascii="Arial" w:hAnsi="Arial" w:eastAsia="Times New Roman"/>
                <w:bCs/>
                <w:szCs w:val="16"/>
              </w:rPr>
              <w:t>As a microgrid technician, your duty is to perform a routine safety check on the battery bank, inverter, and other safety equipment after repair work has been completed on the microgrid system. Perform the required maintenance and safety checks  ensuring that the system is functioning smoothly and safely. Once the checks are completed, prepare a report.</w:t>
            </w:r>
          </w:p>
        </w:tc>
      </w:tr>
      <w:tr w14:paraId="4619D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669" w:type="dxa"/>
            <w:tcBorders>
              <w:top w:val="single" w:color="auto" w:sz="4" w:space="0"/>
              <w:left w:val="single" w:color="auto" w:sz="4" w:space="0"/>
              <w:bottom w:val="single" w:color="auto" w:sz="4" w:space="0"/>
              <w:right w:val="single" w:color="auto" w:sz="4" w:space="0"/>
            </w:tcBorders>
            <w:vAlign w:val="center"/>
          </w:tcPr>
          <w:p w14:paraId="1170C0EB">
            <w:pPr>
              <w:spacing w:after="0"/>
              <w:rPr>
                <w:rFonts w:ascii="Arial" w:hAnsi="Arial" w:eastAsia="Times New Roman"/>
                <w:b/>
                <w:bCs/>
                <w:szCs w:val="16"/>
              </w:rPr>
            </w:pPr>
            <w:r>
              <w:rPr>
                <w:rFonts w:ascii="Arial" w:hAnsi="Arial" w:eastAsia="Times New Roman"/>
                <w:b/>
                <w:bCs/>
                <w:szCs w:val="16"/>
              </w:rPr>
              <w:t xml:space="preserve">Time  </w:t>
            </w:r>
          </w:p>
        </w:tc>
        <w:tc>
          <w:tcPr>
            <w:tcW w:w="8046" w:type="dxa"/>
            <w:tcBorders>
              <w:top w:val="single" w:color="auto" w:sz="4" w:space="0"/>
              <w:left w:val="single" w:color="auto" w:sz="4" w:space="0"/>
              <w:bottom w:val="single" w:color="auto" w:sz="4" w:space="0"/>
              <w:right w:val="single" w:color="auto" w:sz="4" w:space="0"/>
            </w:tcBorders>
            <w:vAlign w:val="center"/>
          </w:tcPr>
          <w:p w14:paraId="2DA5A0E2">
            <w:pPr>
              <w:spacing w:after="0"/>
              <w:rPr>
                <w:rFonts w:ascii="Arial" w:hAnsi="Arial" w:eastAsia="Times New Roman"/>
                <w:b/>
                <w:bCs/>
                <w:szCs w:val="16"/>
              </w:rPr>
            </w:pPr>
            <w:r>
              <w:rPr>
                <w:rFonts w:ascii="Arial" w:hAnsi="Arial" w:eastAsia="Times New Roman"/>
                <w:b/>
                <w:bCs/>
                <w:szCs w:val="16"/>
              </w:rPr>
              <w:t>04 Hours</w:t>
            </w:r>
          </w:p>
        </w:tc>
      </w:tr>
      <w:tr w14:paraId="15C2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8" w:hRule="atLeast"/>
        </w:trPr>
        <w:tc>
          <w:tcPr>
            <w:tcW w:w="1669" w:type="dxa"/>
            <w:tcBorders>
              <w:top w:val="single" w:color="auto" w:sz="4" w:space="0"/>
              <w:left w:val="single" w:color="auto" w:sz="4" w:space="0"/>
              <w:right w:val="single" w:color="auto" w:sz="4" w:space="0"/>
            </w:tcBorders>
            <w:vAlign w:val="center"/>
          </w:tcPr>
          <w:p w14:paraId="68151EF1">
            <w:pPr>
              <w:spacing w:after="0"/>
              <w:rPr>
                <w:rFonts w:ascii="Arial" w:hAnsi="Arial" w:eastAsia="Times New Roman"/>
                <w:b/>
                <w:bCs/>
                <w:szCs w:val="16"/>
              </w:rPr>
            </w:pPr>
            <w:r>
              <w:rPr>
                <w:rFonts w:ascii="Arial" w:hAnsi="Arial" w:eastAsia="Times New Roman"/>
                <w:b/>
                <w:bCs/>
                <w:szCs w:val="16"/>
              </w:rPr>
              <w:t>Minimum Evidence Required</w:t>
            </w:r>
          </w:p>
        </w:tc>
        <w:tc>
          <w:tcPr>
            <w:tcW w:w="8046" w:type="dxa"/>
            <w:tcBorders>
              <w:top w:val="single" w:color="auto" w:sz="4" w:space="0"/>
              <w:left w:val="single" w:color="auto" w:sz="4" w:space="0"/>
              <w:right w:val="single" w:color="auto" w:sz="4" w:space="0"/>
            </w:tcBorders>
            <w:shd w:val="clear" w:color="auto" w:fill="auto"/>
            <w:vAlign w:val="top"/>
          </w:tcPr>
          <w:p w14:paraId="0ED5EA50">
            <w:pPr>
              <w:rPr>
                <w:rFonts w:ascii="Arial" w:hAnsi="Arial" w:eastAsia="Times New Roman"/>
                <w:b/>
                <w:bCs/>
                <w:sz w:val="20"/>
                <w:szCs w:val="20"/>
              </w:rPr>
            </w:pPr>
            <w:r>
              <w:rPr>
                <w:rFonts w:ascii="Arial" w:hAnsi="Arial" w:eastAsia="Times New Roman"/>
                <w:b/>
                <w:bCs/>
                <w:sz w:val="20"/>
                <w:szCs w:val="20"/>
              </w:rPr>
              <w:t xml:space="preserve">During a practical assessment, under observation by an assessor, the candidate (s) is/are required to: </w:t>
            </w:r>
          </w:p>
          <w:p w14:paraId="4458A46B">
            <w:pPr>
              <w:numPr>
                <w:ilvl w:val="0"/>
                <w:numId w:val="4"/>
              </w:numPr>
              <w:ind w:left="420" w:leftChars="0" w:right="270" w:rightChars="0" w:hanging="420" w:firstLineChars="0"/>
              <w:jc w:val="both"/>
              <w:rPr>
                <w:rFonts w:ascii="Arial" w:hAnsi="Arial" w:cs="Arial" w:eastAsiaTheme="minorHAnsi"/>
                <w:b w:val="0"/>
                <w:bCs w:val="0"/>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b w:val="0"/>
                <w:bCs w:val="0"/>
                <w:color w:val="0D0D0D" w:themeColor="text1" w:themeTint="F2"/>
                <w:sz w:val="22"/>
                <w:szCs w:val="22"/>
                <w14:textFill>
                  <w14:solidFill>
                    <w14:schemeClr w14:val="tx1">
                      <w14:lumMod w14:val="95000"/>
                      <w14:lumOff w14:val="5000"/>
                    </w14:schemeClr>
                  </w14:solidFill>
                </w14:textFill>
              </w:rPr>
              <w:t>Identify Microgrid Components &amp; Operations</w:t>
            </w:r>
          </w:p>
          <w:p w14:paraId="7A825CB4">
            <w:pPr>
              <w:numPr>
                <w:ilvl w:val="0"/>
                <w:numId w:val="5"/>
              </w:numPr>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 Assess Potential Risks in Microgrid Systems</w:t>
            </w:r>
            <w:bookmarkStart w:id="2" w:name="_GoBack"/>
            <w:bookmarkEnd w:id="2"/>
          </w:p>
          <w:p w14:paraId="5569A478">
            <w:pPr>
              <w:numPr>
                <w:ilvl w:val="0"/>
                <w:numId w:val="5"/>
              </w:numPr>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Evaluate Safety &amp; Compliance Requirements</w:t>
            </w:r>
          </w:p>
          <w:p w14:paraId="002E098F">
            <w:pPr>
              <w:numPr>
                <w:ilvl w:val="0"/>
                <w:numId w:val="5"/>
              </w:numPr>
              <w:ind w:left="420" w:leftChars="0" w:right="270" w:rightChars="0" w:hanging="420" w:firstLineChars="0"/>
              <w:jc w:val="both"/>
              <w:rPr>
                <w:rFonts w:hint="default" w:ascii="Arial" w:hAnsi="Arial" w:cs="Arial" w:eastAsiaTheme="minorHAnsi"/>
                <w:color w:val="auto"/>
                <w:sz w:val="22"/>
                <w:szCs w:val="22"/>
                <w:lang w:val="en-US"/>
              </w:rPr>
            </w:pPr>
            <w:r>
              <w:rPr>
                <w:rFonts w:hint="default" w:ascii="Arial" w:hAnsi="Arial" w:cs="Arial" w:eastAsiaTheme="minorHAnsi"/>
                <w:color w:val="auto"/>
                <w:sz w:val="22"/>
                <w:szCs w:val="22"/>
                <w:lang w:val="en-US"/>
              </w:rPr>
              <w:t>Follow r</w:t>
            </w:r>
            <w:r>
              <w:rPr>
                <w:rFonts w:ascii="Arial" w:hAnsi="Arial" w:cs="Arial" w:eastAsiaTheme="minorHAnsi"/>
                <w:color w:val="auto"/>
                <w:sz w:val="22"/>
                <w:szCs w:val="22"/>
              </w:rPr>
              <w:t>isk Mitigation Strategies</w:t>
            </w:r>
          </w:p>
          <w:p w14:paraId="75330476">
            <w:pPr>
              <w:numPr>
                <w:ilvl w:val="0"/>
                <w:numId w:val="5"/>
              </w:numPr>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Identify Health Risks in the Microgrid Working Environment </w:t>
            </w:r>
          </w:p>
          <w:p w14:paraId="48B6616A">
            <w:pPr>
              <w:numPr>
                <w:ilvl w:val="0"/>
                <w:numId w:val="5"/>
              </w:numPr>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Comply with Health and Safety Regulations</w:t>
            </w:r>
          </w:p>
          <w:p w14:paraId="50188867">
            <w:pPr>
              <w:numPr>
                <w:ilvl w:val="0"/>
                <w:numId w:val="5"/>
              </w:numPr>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Categorize potential Risks  </w:t>
            </w:r>
          </w:p>
          <w:p w14:paraId="3C528EB5">
            <w:pPr>
              <w:numPr>
                <w:ilvl w:val="0"/>
                <w:numId w:val="5"/>
              </w:numPr>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Select the required Safety system</w:t>
            </w:r>
          </w:p>
          <w:p w14:paraId="08597D1D">
            <w:pPr>
              <w:numPr>
                <w:ilvl w:val="0"/>
                <w:numId w:val="5"/>
              </w:numPr>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Implement Fire and Environmental Safety Measures</w:t>
            </w:r>
          </w:p>
          <w:p w14:paraId="4F157BC7">
            <w:pPr>
              <w:numPr>
                <w:ilvl w:val="0"/>
                <w:numId w:val="5"/>
              </w:numPr>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Set Up Security and Emergency System</w:t>
            </w:r>
          </w:p>
          <w:p w14:paraId="59E88EF6">
            <w:pPr>
              <w:numPr>
                <w:ilvl w:val="0"/>
                <w:numId w:val="5"/>
              </w:numPr>
              <w:ind w:left="420" w:leftChars="0" w:right="270" w:rightChars="0" w:hanging="420" w:firstLineChars="0"/>
              <w:jc w:val="both"/>
              <w:rPr>
                <w:rFonts w:ascii="Arial" w:hAnsi="Arial" w:cs="Arial" w:eastAsiaTheme="minorHAnsi"/>
                <w:color w:val="0D0D0D" w:themeColor="text1" w:themeTint="F2"/>
                <w:sz w:val="22"/>
                <w:szCs w:val="22"/>
                <w:lang w:val="en-US" w:eastAsia="en-US" w:bidi="ar-SA"/>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Verify and Test Installed Safety System</w:t>
            </w:r>
          </w:p>
          <w:p w14:paraId="58BCD8FA">
            <w:pPr>
              <w:keepNext/>
              <w:numPr>
                <w:ilvl w:val="0"/>
                <w:numId w:val="5"/>
              </w:numPr>
              <w:tabs>
                <w:tab w:val="left" w:pos="288"/>
                <w:tab w:val="clear" w:pos="420"/>
              </w:tabs>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Establish Safety Monitoring Procedures</w:t>
            </w:r>
          </w:p>
          <w:p w14:paraId="22BCD436">
            <w:pPr>
              <w:keepNext/>
              <w:numPr>
                <w:ilvl w:val="0"/>
                <w:numId w:val="5"/>
              </w:numPr>
              <w:tabs>
                <w:tab w:val="left" w:pos="288"/>
                <w:tab w:val="clear" w:pos="420"/>
              </w:tabs>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Conduct Routine Safety Inspections</w:t>
            </w:r>
          </w:p>
          <w:p w14:paraId="704C8FE7">
            <w:pPr>
              <w:keepNext/>
              <w:numPr>
                <w:ilvl w:val="0"/>
                <w:numId w:val="5"/>
              </w:numPr>
              <w:tabs>
                <w:tab w:val="left" w:pos="288"/>
                <w:tab w:val="clear" w:pos="420"/>
              </w:tabs>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Comply with Safety Regulations</w:t>
            </w:r>
          </w:p>
          <w:p w14:paraId="019291BD">
            <w:pPr>
              <w:keepNext/>
              <w:numPr>
                <w:ilvl w:val="0"/>
                <w:numId w:val="5"/>
              </w:numPr>
              <w:tabs>
                <w:tab w:val="left" w:pos="288"/>
                <w:tab w:val="clear" w:pos="420"/>
              </w:tabs>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Identify Safety Hazards</w:t>
            </w:r>
          </w:p>
          <w:p w14:paraId="47B4E5BB">
            <w:pPr>
              <w:keepNext/>
              <w:numPr>
                <w:ilvl w:val="0"/>
                <w:numId w:val="5"/>
              </w:numPr>
              <w:tabs>
                <w:tab w:val="left" w:pos="288"/>
                <w:tab w:val="clear" w:pos="420"/>
              </w:tabs>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Implement Safety Protocols</w:t>
            </w:r>
          </w:p>
          <w:p w14:paraId="5B6B5127">
            <w:pPr>
              <w:keepNext/>
              <w:numPr>
                <w:ilvl w:val="0"/>
                <w:numId w:val="5"/>
              </w:numPr>
              <w:tabs>
                <w:tab w:val="left" w:pos="428"/>
                <w:tab w:val="clear" w:pos="420"/>
              </w:tabs>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Inspect the components of faulty system for fault detection  </w:t>
            </w:r>
          </w:p>
          <w:p w14:paraId="4E4DE6DA">
            <w:pPr>
              <w:keepNext/>
              <w:numPr>
                <w:ilvl w:val="0"/>
                <w:numId w:val="5"/>
              </w:numPr>
              <w:tabs>
                <w:tab w:val="left" w:pos="428"/>
                <w:tab w:val="clear" w:pos="420"/>
              </w:tabs>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cs="Arial" w:eastAsiaTheme="minorHAnsi"/>
                <w:color w:val="0D0D0D" w:themeColor="text1" w:themeTint="F2"/>
                <w:sz w:val="22"/>
                <w:szCs w:val="22"/>
                <w:lang w:val="en-US"/>
                <w14:textFill>
                  <w14:solidFill>
                    <w14:schemeClr w14:val="tx1">
                      <w14:lumMod w14:val="95000"/>
                      <w14:lumOff w14:val="5000"/>
                    </w14:schemeClr>
                  </w14:solidFill>
                </w14:textFill>
              </w:rPr>
              <w:t>I</w:t>
            </w: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dentify Faulty Components in Safety System</w:t>
            </w:r>
          </w:p>
          <w:p w14:paraId="5095C8BF">
            <w:pPr>
              <w:keepNext/>
              <w:numPr>
                <w:ilvl w:val="0"/>
                <w:numId w:val="5"/>
              </w:numPr>
              <w:tabs>
                <w:tab w:val="left" w:pos="428"/>
                <w:tab w:val="clear" w:pos="420"/>
              </w:tabs>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Repair/ Replace the faulty components </w:t>
            </w:r>
          </w:p>
          <w:p w14:paraId="5F63BEF1">
            <w:pPr>
              <w:keepNext/>
              <w:numPr>
                <w:ilvl w:val="0"/>
                <w:numId w:val="5"/>
              </w:numPr>
              <w:tabs>
                <w:tab w:val="left" w:pos="428"/>
                <w:tab w:val="clear" w:pos="420"/>
              </w:tabs>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Test and Verify System for smooth functioning </w:t>
            </w:r>
          </w:p>
          <w:p w14:paraId="378B7F3D">
            <w:pPr>
              <w:keepNext/>
              <w:numPr>
                <w:ilvl w:val="0"/>
                <w:numId w:val="5"/>
              </w:numPr>
              <w:tabs>
                <w:tab w:val="left" w:pos="428"/>
                <w:tab w:val="clear" w:pos="420"/>
              </w:tabs>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Identify Signage and Warning Label Requirements</w:t>
            </w:r>
          </w:p>
          <w:p w14:paraId="67B99830">
            <w:pPr>
              <w:keepNext/>
              <w:numPr>
                <w:ilvl w:val="0"/>
                <w:numId w:val="5"/>
              </w:numPr>
              <w:tabs>
                <w:tab w:val="left" w:pos="428"/>
                <w:tab w:val="clear" w:pos="420"/>
              </w:tabs>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Assess Existing Signage</w:t>
            </w:r>
          </w:p>
          <w:p w14:paraId="7C3529F8">
            <w:pPr>
              <w:keepNext/>
              <w:numPr>
                <w:ilvl w:val="0"/>
                <w:numId w:val="5"/>
              </w:numPr>
              <w:tabs>
                <w:tab w:val="left" w:pos="428"/>
                <w:tab w:val="clear" w:pos="420"/>
              </w:tabs>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Check Hazardous Areas and Equipment for Proper Labeling</w:t>
            </w:r>
          </w:p>
          <w:p w14:paraId="5FEE0C10">
            <w:pPr>
              <w:keepNext/>
              <w:numPr>
                <w:ilvl w:val="0"/>
                <w:numId w:val="5"/>
              </w:numPr>
              <w:tabs>
                <w:tab w:val="left" w:pos="428"/>
                <w:tab w:val="clear" w:pos="420"/>
              </w:tabs>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Install/ Replace Safety Signs and Labels</w:t>
            </w:r>
          </w:p>
          <w:p w14:paraId="33223EAB">
            <w:pPr>
              <w:keepNext/>
              <w:numPr>
                <w:ilvl w:val="0"/>
                <w:numId w:val="5"/>
              </w:numPr>
              <w:tabs>
                <w:tab w:val="left" w:pos="428"/>
                <w:tab w:val="clear" w:pos="420"/>
              </w:tabs>
              <w:ind w:left="420" w:leftChars="0" w:right="270" w:rightChars="0" w:hanging="420"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Verify Compliance and Employee Awareness</w:t>
            </w:r>
          </w:p>
          <w:p w14:paraId="6DADA764">
            <w:pPr>
              <w:keepNext/>
              <w:numPr>
                <w:ilvl w:val="0"/>
                <w:numId w:val="5"/>
              </w:numPr>
              <w:tabs>
                <w:tab w:val="left" w:pos="428"/>
                <w:tab w:val="clear" w:pos="420"/>
              </w:tabs>
              <w:ind w:left="420" w:leftChars="0" w:right="270" w:rightChars="0" w:hanging="420" w:firstLineChars="0"/>
              <w:jc w:val="both"/>
              <w:rPr>
                <w:rFonts w:ascii="Arial" w:hAnsi="Arial" w:cs="Arial" w:eastAsiaTheme="minorHAnsi"/>
                <w:color w:val="0D0D0D" w:themeColor="text1" w:themeTint="F2"/>
                <w:sz w:val="22"/>
                <w:szCs w:val="22"/>
                <w:lang w:val="en-US" w:eastAsia="en-US" w:bidi="ar-SA"/>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Maintain Signage Records and Updates</w:t>
            </w:r>
          </w:p>
        </w:tc>
      </w:tr>
    </w:tbl>
    <w:p w14:paraId="0E0AD0C8">
      <w:pPr>
        <w:rPr>
          <w:rFonts w:ascii="Arial" w:hAnsi="Arial"/>
          <w:b/>
          <w:sz w:val="24"/>
          <w:szCs w:val="24"/>
        </w:rPr>
      </w:pPr>
      <w:r>
        <w:rPr>
          <w:rFonts w:ascii="Arial" w:hAnsi="Arial"/>
          <w:b/>
          <w:szCs w:val="16"/>
        </w:rPr>
        <w:br w:type="page"/>
      </w:r>
      <w:r>
        <w:rPr>
          <w:rFonts w:ascii="Arial" w:hAnsi="Arial"/>
          <w:b/>
          <w:bCs/>
          <w:sz w:val="24"/>
          <w:szCs w:val="24"/>
        </w:rPr>
        <w:t>Section A2:</w:t>
      </w:r>
      <w:r>
        <w:rPr>
          <w:rFonts w:ascii="Arial" w:hAnsi="Arial"/>
          <w:b/>
          <w:sz w:val="24"/>
          <w:szCs w:val="24"/>
        </w:rPr>
        <w:t xml:space="preserve"> Self-Assessment Checklist</w:t>
      </w:r>
    </w:p>
    <w:tbl>
      <w:tblPr>
        <w:tblStyle w:val="15"/>
        <w:tblW w:w="969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4"/>
        <w:gridCol w:w="7533"/>
      </w:tblGrid>
      <w:tr w14:paraId="137CF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2164" w:type="dxa"/>
            <w:tcBorders>
              <w:top w:val="single" w:color="auto" w:sz="4" w:space="0"/>
              <w:left w:val="single" w:color="auto" w:sz="4" w:space="0"/>
              <w:bottom w:val="single" w:color="auto" w:sz="4" w:space="0"/>
              <w:right w:val="single" w:color="auto" w:sz="4" w:space="0"/>
            </w:tcBorders>
            <w:vAlign w:val="center"/>
          </w:tcPr>
          <w:p w14:paraId="4FF839BC">
            <w:pPr>
              <w:spacing w:after="0"/>
              <w:rPr>
                <w:rFonts w:ascii="Arial" w:hAnsi="Arial" w:eastAsia="Times New Roman"/>
                <w:szCs w:val="16"/>
              </w:rPr>
            </w:pPr>
            <w:r>
              <w:rPr>
                <w:rFonts w:ascii="Arial" w:hAnsi="Arial" w:eastAsia="Times New Roman"/>
                <w:b/>
                <w:szCs w:val="16"/>
              </w:rPr>
              <w:t>Assessment Task</w:t>
            </w:r>
          </w:p>
        </w:tc>
        <w:tc>
          <w:tcPr>
            <w:tcW w:w="7533" w:type="dxa"/>
            <w:tcBorders>
              <w:top w:val="single" w:color="auto" w:sz="4" w:space="0"/>
              <w:left w:val="single" w:color="auto" w:sz="4" w:space="0"/>
              <w:bottom w:val="single" w:color="auto" w:sz="4" w:space="0"/>
              <w:right w:val="single" w:color="auto" w:sz="4" w:space="0"/>
            </w:tcBorders>
          </w:tcPr>
          <w:p w14:paraId="53AEB84C">
            <w:pPr>
              <w:spacing w:after="0" w:line="240" w:lineRule="auto"/>
              <w:rPr>
                <w:rFonts w:ascii="Arial" w:hAnsi="Arial" w:eastAsia="Times New Roman"/>
                <w:b/>
                <w:szCs w:val="16"/>
              </w:rPr>
            </w:pPr>
            <w:r>
              <w:rPr>
                <w:rFonts w:ascii="Arial" w:hAnsi="Arial" w:eastAsia="Times New Roman"/>
                <w:b/>
                <w:szCs w:val="16"/>
              </w:rPr>
              <w:t>Activity: -</w:t>
            </w:r>
          </w:p>
          <w:p w14:paraId="22B1A112">
            <w:pPr>
              <w:spacing w:after="0" w:line="240" w:lineRule="auto"/>
              <w:rPr>
                <w:rFonts w:ascii="Arial" w:hAnsi="Arial" w:eastAsia="Times New Roman"/>
                <w:bCs/>
                <w:szCs w:val="16"/>
              </w:rPr>
            </w:pPr>
            <w:r>
              <w:rPr>
                <w:rFonts w:hint="default" w:ascii="Arial" w:hAnsi="Arial" w:eastAsia="Times New Roman"/>
                <w:bCs/>
                <w:szCs w:val="16"/>
              </w:rPr>
              <w:t>As a microgrid technician, your duty is to perform a routine safety check on the battery bank, inverter, and other safety equipment after repair work has been completed on the microgrid system. Perform the required maintenance and safety checks  ensuring that the system is functioning smoothly and safely. Once the checks are completed, prepare a report.</w:t>
            </w:r>
          </w:p>
        </w:tc>
      </w:tr>
    </w:tbl>
    <w:p w14:paraId="3B543426">
      <w:pPr>
        <w:spacing w:before="240" w:line="240" w:lineRule="auto"/>
        <w:rPr>
          <w:rFonts w:ascii="Arial" w:hAnsi="Arial"/>
          <w:b/>
          <w:szCs w:val="16"/>
        </w:rPr>
      </w:pPr>
      <w:r>
        <w:rPr>
          <w:rFonts w:ascii="Arial" w:hAnsi="Arial"/>
          <w:b/>
          <w:szCs w:val="16"/>
        </w:rPr>
        <w:t>I can……………….</w:t>
      </w:r>
    </w:p>
    <w:tbl>
      <w:tblPr>
        <w:tblStyle w:val="1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3"/>
        <w:gridCol w:w="6474"/>
        <w:gridCol w:w="1063"/>
        <w:gridCol w:w="1117"/>
      </w:tblGrid>
      <w:tr w14:paraId="68687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537" w:type="dxa"/>
            <w:gridSpan w:val="2"/>
            <w:tcBorders>
              <w:top w:val="single" w:color="auto" w:sz="4" w:space="0"/>
              <w:left w:val="single" w:color="auto" w:sz="4" w:space="0"/>
              <w:bottom w:val="single" w:color="auto" w:sz="4" w:space="0"/>
              <w:right w:val="single" w:color="auto" w:sz="4" w:space="0"/>
            </w:tcBorders>
            <w:vAlign w:val="center"/>
          </w:tcPr>
          <w:p w14:paraId="286177A0">
            <w:pPr>
              <w:spacing w:after="0"/>
              <w:rPr>
                <w:rFonts w:ascii="Arial" w:hAnsi="Arial" w:eastAsia="Times New Roman"/>
                <w:szCs w:val="16"/>
              </w:rPr>
            </w:pPr>
            <w:r>
              <w:rPr>
                <w:rFonts w:ascii="Arial" w:hAnsi="Arial" w:eastAsia="Times New Roman"/>
                <w:b/>
                <w:bCs/>
                <w:szCs w:val="16"/>
              </w:rPr>
              <w:t>Performance Criteria</w:t>
            </w:r>
          </w:p>
        </w:tc>
        <w:tc>
          <w:tcPr>
            <w:tcW w:w="1063" w:type="dxa"/>
            <w:tcBorders>
              <w:top w:val="single" w:color="auto" w:sz="4" w:space="0"/>
              <w:left w:val="single" w:color="auto" w:sz="4" w:space="0"/>
              <w:bottom w:val="single" w:color="auto" w:sz="4" w:space="0"/>
              <w:right w:val="single" w:color="auto" w:sz="4" w:space="0"/>
            </w:tcBorders>
            <w:vAlign w:val="center"/>
          </w:tcPr>
          <w:p w14:paraId="3E3700CE">
            <w:pPr>
              <w:spacing w:after="0"/>
              <w:rPr>
                <w:rFonts w:ascii="Arial" w:hAnsi="Arial" w:eastAsia="Times New Roman"/>
                <w:b/>
                <w:szCs w:val="16"/>
              </w:rPr>
            </w:pPr>
            <w:r>
              <w:rPr>
                <w:rFonts w:ascii="Arial" w:hAnsi="Arial" w:eastAsia="Times New Roman"/>
                <w:b/>
                <w:szCs w:val="16"/>
              </w:rPr>
              <w:t>Yes</w:t>
            </w:r>
          </w:p>
        </w:tc>
        <w:tc>
          <w:tcPr>
            <w:tcW w:w="1117" w:type="dxa"/>
            <w:tcBorders>
              <w:top w:val="single" w:color="auto" w:sz="4" w:space="0"/>
              <w:left w:val="single" w:color="auto" w:sz="4" w:space="0"/>
              <w:bottom w:val="single" w:color="auto" w:sz="4" w:space="0"/>
              <w:right w:val="single" w:color="auto" w:sz="4" w:space="0"/>
            </w:tcBorders>
            <w:vAlign w:val="center"/>
          </w:tcPr>
          <w:p w14:paraId="5F26A3D8">
            <w:pPr>
              <w:spacing w:after="0"/>
              <w:rPr>
                <w:rFonts w:ascii="Arial" w:hAnsi="Arial" w:eastAsia="Times New Roman"/>
                <w:b/>
                <w:szCs w:val="16"/>
              </w:rPr>
            </w:pPr>
            <w:r>
              <w:rPr>
                <w:rFonts w:ascii="Arial" w:hAnsi="Arial" w:eastAsia="Times New Roman"/>
                <w:b/>
                <w:szCs w:val="16"/>
              </w:rPr>
              <w:t>No</w:t>
            </w:r>
          </w:p>
        </w:tc>
      </w:tr>
      <w:tr w14:paraId="375D5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32C3C8BD">
            <w:pPr>
              <w:numPr>
                <w:ilvl w:val="0"/>
                <w:numId w:val="6"/>
              </w:numPr>
              <w:tabs>
                <w:tab w:val="clear" w:pos="425"/>
              </w:tabs>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dentify Microgrid Components &amp; Operations</w:t>
            </w:r>
          </w:p>
        </w:tc>
        <w:tc>
          <w:tcPr>
            <w:tcW w:w="1063" w:type="dxa"/>
            <w:tcBorders>
              <w:top w:val="single" w:color="auto" w:sz="4" w:space="0"/>
              <w:left w:val="single" w:color="auto" w:sz="4" w:space="0"/>
              <w:bottom w:val="single" w:color="auto" w:sz="4" w:space="0"/>
              <w:right w:val="single" w:color="auto" w:sz="4" w:space="0"/>
            </w:tcBorders>
            <w:vAlign w:val="center"/>
          </w:tcPr>
          <w:p w14:paraId="2FEDE69C">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75648" behindDoc="0" locked="0" layoutInCell="1" allowOverlap="1">
                      <wp:simplePos x="0" y="0"/>
                      <wp:positionH relativeFrom="column">
                        <wp:posOffset>116205</wp:posOffset>
                      </wp:positionH>
                      <wp:positionV relativeFrom="paragraph">
                        <wp:posOffset>83185</wp:posOffset>
                      </wp:positionV>
                      <wp:extent cx="361950" cy="163830"/>
                      <wp:effectExtent l="0" t="0" r="19050" b="26670"/>
                      <wp:wrapNone/>
                      <wp:docPr id="636704976" name="Rectangle: Rounded Corners 6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9" o:spid="_x0000_s1026" o:spt="2" style="position:absolute;left:0pt;margin-left:9.15pt;margin-top:6.55pt;height:12.9pt;width:28.5pt;z-index:251675648;v-text-anchor:middle;mso-width-relative:page;mso-height-relative:page;" filled="f" stroked="t" coordsize="21600,21600" arcsize="0.166666666666667" o:gfxdata="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t4iradAAAAAHAQAADwAAAAAAAAABACAAAAAi&#10;AAAAZHJzL2Rvd25yZXYueG1sUEsBAhQAFAAAAAgAh07iQOgysZuEAgAABAUAAA4AAAAAAAAAAQAg&#10;AAAAHwEAAGRycy9lMm9Eb2MueG1sUEsFBgAAAAAGAAYAWQEAABU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vAlign w:val="center"/>
          </w:tcPr>
          <w:p w14:paraId="54B4CE5B">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76672" behindDoc="0" locked="0" layoutInCell="1" allowOverlap="1">
                      <wp:simplePos x="0" y="0"/>
                      <wp:positionH relativeFrom="column">
                        <wp:posOffset>121920</wp:posOffset>
                      </wp:positionH>
                      <wp:positionV relativeFrom="paragraph">
                        <wp:posOffset>83185</wp:posOffset>
                      </wp:positionV>
                      <wp:extent cx="361950" cy="163830"/>
                      <wp:effectExtent l="0" t="0" r="19050" b="26670"/>
                      <wp:wrapNone/>
                      <wp:docPr id="959076409" name="Rectangle: Rounded Corners 6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8" o:spid="_x0000_s1026" o:spt="2" style="position:absolute;left:0pt;margin-left:9.6pt;margin-top:6.55pt;height:12.9pt;width:28.5pt;z-index:251676672;v-text-anchor:middle;mso-width-relative:page;mso-height-relative:page;" filled="f" stroked="t" coordsize="21600,21600" arcsize="0.166666666666667" o:gfxdata="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EhawmjRAAAABwEAAA8AAAAAAAAAAQAgAAAA&#10;IgAAAGRycy9kb3ducmV2LnhtbFBLAQIUABQAAAAIAIdO4kAo74gEhAIAAAQFAAAOAAAAAAAAAAEA&#10;IAAAACABAABkcnMvZTJvRG9jLnhtbFBLBQYAAAAABgAGAFkBAAAWBgAAAAA=&#10;">
                      <v:fill on="f" focussize="0,0"/>
                      <v:stroke weight="0.25pt" color="#0C445E [3204]" miterlimit="8" joinstyle="miter"/>
                      <v:imagedata o:title=""/>
                      <o:lock v:ext="edit" aspectratio="f"/>
                    </v:roundrect>
                  </w:pict>
                </mc:Fallback>
              </mc:AlternateContent>
            </w:r>
          </w:p>
        </w:tc>
      </w:tr>
      <w:tr w14:paraId="272C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11FFF634">
            <w:pPr>
              <w:numPr>
                <w:ilvl w:val="0"/>
                <w:numId w:val="6"/>
              </w:numPr>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Assess Potential Risks in Microgrid Systems</w:t>
            </w:r>
          </w:p>
        </w:tc>
        <w:tc>
          <w:tcPr>
            <w:tcW w:w="1063" w:type="dxa"/>
            <w:tcBorders>
              <w:top w:val="single" w:color="auto" w:sz="4" w:space="0"/>
              <w:left w:val="single" w:color="auto" w:sz="4" w:space="0"/>
              <w:bottom w:val="single" w:color="auto" w:sz="4" w:space="0"/>
              <w:right w:val="single" w:color="auto" w:sz="4" w:space="0"/>
            </w:tcBorders>
            <w:vAlign w:val="center"/>
          </w:tcPr>
          <w:p w14:paraId="2394EDFA">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63360" behindDoc="0" locked="0" layoutInCell="1" allowOverlap="1">
                      <wp:simplePos x="0" y="0"/>
                      <wp:positionH relativeFrom="column">
                        <wp:posOffset>110490</wp:posOffset>
                      </wp:positionH>
                      <wp:positionV relativeFrom="paragraph">
                        <wp:posOffset>40640</wp:posOffset>
                      </wp:positionV>
                      <wp:extent cx="361950" cy="163830"/>
                      <wp:effectExtent l="0" t="0" r="19050" b="26670"/>
                      <wp:wrapNone/>
                      <wp:docPr id="1657919662" name="Rectangle: Rounded Corners 6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7" o:spid="_x0000_s1026" o:spt="2" style="position:absolute;left:0pt;margin-left:8.7pt;margin-top:3.2pt;height:12.9pt;width:28.5pt;z-index:251663360;v-text-anchor:middle;mso-width-relative:page;mso-height-relative:page;" filled="f" stroked="t" coordsize="21600,21600" arcsize="0.166666666666667" o:gfxdata="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4h/th9AAAAAGAQAADwAAAAAAAAABACAAAAAi&#10;AAAAZHJzL2Rvd25yZXYueG1sUEsBAhQAFAAAAAgAh07iQDo9yXOEAgAABQUAAA4AAAAAAAAAAQAg&#10;AAAAHwEAAGRycy9lMm9Eb2MueG1sUEsFBgAAAAAGAAYAWQEAABU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vAlign w:val="center"/>
          </w:tcPr>
          <w:p w14:paraId="237A556E">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64384" behindDoc="0" locked="0" layoutInCell="1" allowOverlap="1">
                      <wp:simplePos x="0" y="0"/>
                      <wp:positionH relativeFrom="column">
                        <wp:posOffset>120650</wp:posOffset>
                      </wp:positionH>
                      <wp:positionV relativeFrom="paragraph">
                        <wp:posOffset>29845</wp:posOffset>
                      </wp:positionV>
                      <wp:extent cx="361950" cy="163830"/>
                      <wp:effectExtent l="0" t="0" r="19050" b="26670"/>
                      <wp:wrapNone/>
                      <wp:docPr id="200865421" name="Rectangle: Rounded Corners 6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6" o:spid="_x0000_s1026" o:spt="2" style="position:absolute;left:0pt;margin-left:9.5pt;margin-top:2.35pt;height:12.9pt;width:28.5pt;z-index:251664384;v-text-anchor:middle;mso-width-relative:page;mso-height-relative:page;" filled="f" stroked="t" coordsize="21600,21600" arcsize="0.166666666666667" o:gfxdata="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TdhTq0QAAAAYBAAAPAAAAAAAAAAEAIAAAACIA&#10;AABkcnMvZG93bnJldi54bWxQSwECFAAUAAAACACHTuJAQIfRM4ICAAAEBQAADgAAAAAAAAABACAA&#10;AAAgAQAAZHJzL2Uyb0RvYy54bWxQSwUGAAAAAAYABgBZAQAAFAYAAAAA&#10;">
                      <v:fill on="f" focussize="0,0"/>
                      <v:stroke weight="0.25pt" color="#0C445E [3204]" miterlimit="8" joinstyle="miter"/>
                      <v:imagedata o:title=""/>
                      <o:lock v:ext="edit" aspectratio="f"/>
                    </v:roundrect>
                  </w:pict>
                </mc:Fallback>
              </mc:AlternateContent>
            </w:r>
          </w:p>
        </w:tc>
      </w:tr>
      <w:tr w14:paraId="794B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64C69916">
            <w:pPr>
              <w:numPr>
                <w:ilvl w:val="0"/>
                <w:numId w:val="6"/>
              </w:numPr>
              <w:spacing w:after="0"/>
              <w:ind w:left="425" w:leftChars="0" w:right="270" w:rightChars="0" w:hanging="65" w:firstLineChars="0"/>
              <w:jc w:val="both"/>
              <w:rPr>
                <w:rFonts w:ascii="Arial" w:hAnsi="Arial" w:eastAsia="Times New Roman"/>
                <w:szCs w:val="16"/>
              </w:rPr>
            </w:pPr>
            <w:r>
              <w:rPr>
                <w:rFonts w:hint="default" w:ascii="Arial" w:hAnsi="Arial" w:cs="Arial" w:eastAsiaTheme="minorHAnsi"/>
                <w:color w:val="0D0D0D" w:themeColor="text1" w:themeTint="F2"/>
                <w:sz w:val="22"/>
                <w:szCs w:val="22"/>
                <w:lang w:val="en-US"/>
                <w14:textFill>
                  <w14:solidFill>
                    <w14:schemeClr w14:val="tx1">
                      <w14:lumMod w14:val="95000"/>
                      <w14:lumOff w14:val="5000"/>
                    </w14:schemeClr>
                  </w14:solidFill>
                </w14:textFill>
              </w:rPr>
              <w:t>..</w:t>
            </w: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Evaluate Safety &amp; Compliance Requirements</w:t>
            </w:r>
          </w:p>
        </w:tc>
        <w:tc>
          <w:tcPr>
            <w:tcW w:w="1063" w:type="dxa"/>
            <w:tcBorders>
              <w:top w:val="single" w:color="auto" w:sz="4" w:space="0"/>
              <w:left w:val="single" w:color="auto" w:sz="4" w:space="0"/>
              <w:bottom w:val="single" w:color="auto" w:sz="4" w:space="0"/>
              <w:right w:val="single" w:color="auto" w:sz="4" w:space="0"/>
            </w:tcBorders>
            <w:vAlign w:val="center"/>
          </w:tcPr>
          <w:p w14:paraId="31EBBD28">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65408" behindDoc="0" locked="0" layoutInCell="1" allowOverlap="1">
                      <wp:simplePos x="0" y="0"/>
                      <wp:positionH relativeFrom="column">
                        <wp:posOffset>111760</wp:posOffset>
                      </wp:positionH>
                      <wp:positionV relativeFrom="paragraph">
                        <wp:posOffset>43180</wp:posOffset>
                      </wp:positionV>
                      <wp:extent cx="361950" cy="163830"/>
                      <wp:effectExtent l="0" t="0" r="19050" b="26670"/>
                      <wp:wrapNone/>
                      <wp:docPr id="2136535479" name="Rectangle: Rounded Corners 6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5" o:spid="_x0000_s1026" o:spt="2" style="position:absolute;left:0pt;margin-left:8.8pt;margin-top:3.4pt;height:12.9pt;width:28.5pt;z-index:251665408;v-text-anchor:middle;mso-width-relative:page;mso-height-relative:page;" filled="f" stroked="t" coordsize="21600,21600" arcsize="0.166666666666667" o:gfxdata="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uNlAaNAAAAAGAQAADwAAAAAAAAABACAAAAAi&#10;AAAAZHJzL2Rvd25yZXYueG1sUEsBAhQAFAAAAAgAh07iQDnvmnSEAgAABQUAAA4AAAAAAAAAAQAg&#10;AAAAHwEAAGRycy9lMm9Eb2MueG1sUEsFBgAAAAAGAAYAWQEAABU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vAlign w:val="center"/>
          </w:tcPr>
          <w:p w14:paraId="3BC46B0B">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66432" behindDoc="0" locked="0" layoutInCell="1" allowOverlap="1">
                      <wp:simplePos x="0" y="0"/>
                      <wp:positionH relativeFrom="column">
                        <wp:posOffset>120650</wp:posOffset>
                      </wp:positionH>
                      <wp:positionV relativeFrom="paragraph">
                        <wp:posOffset>43180</wp:posOffset>
                      </wp:positionV>
                      <wp:extent cx="361950" cy="163830"/>
                      <wp:effectExtent l="0" t="0" r="19050" b="26670"/>
                      <wp:wrapNone/>
                      <wp:docPr id="1038361063" name="Rectangle: Rounded Corners 6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4" o:spid="_x0000_s1026" o:spt="2" style="position:absolute;left:0pt;margin-left:9.5pt;margin-top:3.4pt;height:12.9pt;width:28.5pt;z-index:251666432;v-text-anchor:middle;mso-width-relative:page;mso-height-relative:page;" filled="f" stroked="t" coordsize="21600,21600" arcsize="0.166666666666667" o:gfxdata="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j5RC70AAAAAYBAAAPAAAAAAAAAAEAIAAAACIA&#10;AABkcnMvZG93bnJldi54bWxQSwECFAAUAAAACACHTuJASiQxyIMCAAAFBQAADgAAAAAAAAABACAA&#10;AAAfAQAAZHJzL2Uyb0RvYy54bWxQSwUGAAAAAAYABgBZAQAAFAYAAAAA&#10;">
                      <v:fill on="f" focussize="0,0"/>
                      <v:stroke weight="0.25pt" color="#0C445E [3204]" miterlimit="8" joinstyle="miter"/>
                      <v:imagedata o:title=""/>
                      <o:lock v:ext="edit" aspectratio="f"/>
                    </v:roundrect>
                  </w:pict>
                </mc:Fallback>
              </mc:AlternateContent>
            </w:r>
          </w:p>
        </w:tc>
      </w:tr>
      <w:tr w14:paraId="36180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598B000B">
            <w:pPr>
              <w:numPr>
                <w:ilvl w:val="0"/>
                <w:numId w:val="6"/>
              </w:numPr>
              <w:spacing w:after="0"/>
              <w:ind w:left="425" w:leftChars="0" w:right="270" w:rightChars="0" w:hanging="65" w:firstLineChars="0"/>
              <w:jc w:val="both"/>
              <w:rPr>
                <w:rFonts w:ascii="Arial" w:hAnsi="Arial" w:eastAsia="Times New Roman"/>
                <w:szCs w:val="16"/>
              </w:rPr>
            </w:pPr>
            <w:r>
              <w:rPr>
                <w:rFonts w:hint="default" w:ascii="Arial" w:hAnsi="Arial" w:cs="Arial" w:eastAsiaTheme="minorHAnsi"/>
                <w:color w:val="auto"/>
                <w:sz w:val="22"/>
                <w:szCs w:val="22"/>
                <w:lang w:val="en-US"/>
              </w:rPr>
              <w:t>Follow r</w:t>
            </w:r>
            <w:r>
              <w:rPr>
                <w:rFonts w:ascii="Arial" w:hAnsi="Arial" w:cs="Arial" w:eastAsiaTheme="minorHAnsi"/>
                <w:color w:val="auto"/>
                <w:sz w:val="22"/>
                <w:szCs w:val="22"/>
              </w:rPr>
              <w:t>isk Mitigation Strategies</w:t>
            </w:r>
          </w:p>
        </w:tc>
        <w:tc>
          <w:tcPr>
            <w:tcW w:w="1063" w:type="dxa"/>
            <w:tcBorders>
              <w:top w:val="single" w:color="auto" w:sz="4" w:space="0"/>
              <w:left w:val="single" w:color="auto" w:sz="4" w:space="0"/>
              <w:bottom w:val="single" w:color="auto" w:sz="4" w:space="0"/>
              <w:right w:val="single" w:color="auto" w:sz="4" w:space="0"/>
            </w:tcBorders>
            <w:vAlign w:val="center"/>
          </w:tcPr>
          <w:p w14:paraId="448D9E1B">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67456" behindDoc="0" locked="0" layoutInCell="1" allowOverlap="1">
                      <wp:simplePos x="0" y="0"/>
                      <wp:positionH relativeFrom="column">
                        <wp:posOffset>105410</wp:posOffset>
                      </wp:positionH>
                      <wp:positionV relativeFrom="paragraph">
                        <wp:posOffset>36195</wp:posOffset>
                      </wp:positionV>
                      <wp:extent cx="361950" cy="163830"/>
                      <wp:effectExtent l="0" t="0" r="19050" b="26670"/>
                      <wp:wrapNone/>
                      <wp:docPr id="1202676234" name="Rectangle: Rounded Corners 6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3" o:spid="_x0000_s1026" o:spt="2" style="position:absolute;left:0pt;margin-left:8.3pt;margin-top:2.85pt;height:12.9pt;width:28.5pt;z-index:251667456;v-text-anchor:middle;mso-width-relative:page;mso-height-relative:page;" filled="f" stroked="t" coordsize="21600,21600" arcsize="0.166666666666667" o:gfxdata="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zoEmK0AAAAAYBAAAPAAAAAAAAAAEAIAAAACIA&#10;AABkcnMvZG93bnJldi54bWxQSwECFAAUAAAACACHTuJAxwUiqIMCAAAFBQAADgAAAAAAAAABACAA&#10;AAAfAQAAZHJzL2Uyb0RvYy54bWxQSwUGAAAAAAYABgBZAQAAFAY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vAlign w:val="center"/>
          </w:tcPr>
          <w:p w14:paraId="07F7522C">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68480" behindDoc="0" locked="0" layoutInCell="1" allowOverlap="1">
                      <wp:simplePos x="0" y="0"/>
                      <wp:positionH relativeFrom="column">
                        <wp:posOffset>134620</wp:posOffset>
                      </wp:positionH>
                      <wp:positionV relativeFrom="paragraph">
                        <wp:posOffset>36195</wp:posOffset>
                      </wp:positionV>
                      <wp:extent cx="361950" cy="163830"/>
                      <wp:effectExtent l="0" t="0" r="19050" b="26670"/>
                      <wp:wrapNone/>
                      <wp:docPr id="657458131" name="Rectangle: Rounded Corners 6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2" o:spid="_x0000_s1026" o:spt="2" style="position:absolute;left:0pt;margin-left:10.6pt;margin-top:2.85pt;height:12.9pt;width:28.5pt;z-index:251668480;v-text-anchor:middle;mso-width-relative:page;mso-height-relative:page;" filled="f" stroked="t" coordsize="21600,21600" arcsize="0.166666666666667" o:gfxdata="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Es3590QAAAAYBAAAPAAAAAAAAAAEAIAAAACIA&#10;AABkcnMvZG93bnJldi54bWxQSwECFAAUAAAACACHTuJA60GdvoICAAAEBQAADgAAAAAAAAABACAA&#10;AAAgAQAAZHJzL2Uyb0RvYy54bWxQSwUGAAAAAAYABgBZAQAAFAYAAAAA&#10;">
                      <v:fill on="f" focussize="0,0"/>
                      <v:stroke weight="0.25pt" color="#0C445E [3204]" miterlimit="8" joinstyle="miter"/>
                      <v:imagedata o:title=""/>
                      <o:lock v:ext="edit" aspectratio="f"/>
                    </v:roundrect>
                  </w:pict>
                </mc:Fallback>
              </mc:AlternateContent>
            </w:r>
          </w:p>
        </w:tc>
      </w:tr>
      <w:tr w14:paraId="046FA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52A07CB2">
            <w:pPr>
              <w:numPr>
                <w:ilvl w:val="0"/>
                <w:numId w:val="6"/>
              </w:numPr>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Identify Health Risks in the Microgrid Working Environment </w:t>
            </w:r>
          </w:p>
        </w:tc>
        <w:tc>
          <w:tcPr>
            <w:tcW w:w="1063" w:type="dxa"/>
            <w:tcBorders>
              <w:top w:val="single" w:color="auto" w:sz="4" w:space="0"/>
              <w:left w:val="single" w:color="auto" w:sz="4" w:space="0"/>
              <w:bottom w:val="single" w:color="auto" w:sz="4" w:space="0"/>
              <w:right w:val="single" w:color="auto" w:sz="4" w:space="0"/>
            </w:tcBorders>
            <w:vAlign w:val="center"/>
          </w:tcPr>
          <w:p w14:paraId="71DCA77B">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69504" behindDoc="0" locked="0" layoutInCell="1" allowOverlap="1">
                      <wp:simplePos x="0" y="0"/>
                      <wp:positionH relativeFrom="column">
                        <wp:posOffset>105410</wp:posOffset>
                      </wp:positionH>
                      <wp:positionV relativeFrom="paragraph">
                        <wp:posOffset>50165</wp:posOffset>
                      </wp:positionV>
                      <wp:extent cx="361950" cy="163830"/>
                      <wp:effectExtent l="0" t="0" r="19050" b="26670"/>
                      <wp:wrapNone/>
                      <wp:docPr id="2044497565" name="Rectangle: Rounded Corners 6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1" o:spid="_x0000_s1026" o:spt="2" style="position:absolute;left:0pt;margin-left:8.3pt;margin-top:3.95pt;height:12.9pt;width:28.5pt;z-index:251669504;v-text-anchor:middle;mso-width-relative:page;mso-height-relative:page;" filled="f" stroked="t" coordsize="21600,21600" arcsize="0.166666666666667" o:gfxdata="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U6Qxw9AAAAAGAQAADwAAAAAAAAABACAAAAAi&#10;AAAAZHJzL2Rvd25yZXYueG1sUEsBAhQAFAAAAAgAh07iQJmhcGeEAgAABQUAAA4AAAAAAAAAAQAg&#10;AAAAHwEAAGRycy9lMm9Eb2MueG1sUEsFBgAAAAAGAAYAWQEAABU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vAlign w:val="center"/>
          </w:tcPr>
          <w:p w14:paraId="39120C53">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70528" behindDoc="0" locked="0" layoutInCell="1" allowOverlap="1">
                      <wp:simplePos x="0" y="0"/>
                      <wp:positionH relativeFrom="column">
                        <wp:posOffset>127635</wp:posOffset>
                      </wp:positionH>
                      <wp:positionV relativeFrom="paragraph">
                        <wp:posOffset>50165</wp:posOffset>
                      </wp:positionV>
                      <wp:extent cx="361950" cy="163830"/>
                      <wp:effectExtent l="0" t="0" r="19050" b="26670"/>
                      <wp:wrapNone/>
                      <wp:docPr id="1071273559" name="Rectangle: Rounded Corners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0" o:spid="_x0000_s1026" o:spt="2" style="position:absolute;left:0pt;margin-left:10.05pt;margin-top:3.95pt;height:12.9pt;width:28.5pt;z-index:251670528;v-text-anchor:middle;mso-width-relative:page;mso-height-relative:page;" filled="f" stroked="t" coordsize="21600,21600" arcsize="0.166666666666667" o:gfxdata="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FT8HPHQAAAABgEAAA8AAAAAAAAAAQAgAAAAIgAA&#10;AGRycy9kb3ducmV2LnhtbFBLAQIUABQAAAAIAIdO4kDHTCbaggIAAAUFAAAOAAAAAAAAAAEAIAAA&#10;AB8BAABkcnMvZTJvRG9jLnhtbFBLBQYAAAAABgAGAFkBAAATBgAAAAA=&#10;">
                      <v:fill on="f" focussize="0,0"/>
                      <v:stroke weight="0.25pt" color="#0C445E [3204]" miterlimit="8" joinstyle="miter"/>
                      <v:imagedata o:title=""/>
                      <o:lock v:ext="edit" aspectratio="f"/>
                    </v:roundrect>
                  </w:pict>
                </mc:Fallback>
              </mc:AlternateContent>
            </w:r>
          </w:p>
        </w:tc>
      </w:tr>
      <w:tr w14:paraId="165F0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49C158A3">
            <w:pPr>
              <w:numPr>
                <w:ilvl w:val="0"/>
                <w:numId w:val="6"/>
              </w:numPr>
              <w:spacing w:after="0"/>
              <w:ind w:left="425" w:leftChars="0" w:right="270" w:rightChars="0" w:hanging="65" w:firstLineChars="0"/>
              <w:jc w:val="both"/>
              <w:rPr>
                <w:rFonts w:ascii="Arial" w:hAnsi="Arial" w:eastAsia="Times New Roman"/>
                <w:szCs w:val="16"/>
                <w:lang w:val="en-GB"/>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Comply with Health and Safety Regulations</w:t>
            </w:r>
          </w:p>
        </w:tc>
        <w:tc>
          <w:tcPr>
            <w:tcW w:w="1063" w:type="dxa"/>
            <w:tcBorders>
              <w:top w:val="single" w:color="auto" w:sz="4" w:space="0"/>
              <w:left w:val="single" w:color="auto" w:sz="4" w:space="0"/>
              <w:bottom w:val="single" w:color="auto" w:sz="4" w:space="0"/>
              <w:right w:val="single" w:color="auto" w:sz="4" w:space="0"/>
            </w:tcBorders>
            <w:vAlign w:val="center"/>
          </w:tcPr>
          <w:p w14:paraId="1972341E">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72576" behindDoc="0" locked="0" layoutInCell="1" allowOverlap="1">
                      <wp:simplePos x="0" y="0"/>
                      <wp:positionH relativeFrom="column">
                        <wp:posOffset>100330</wp:posOffset>
                      </wp:positionH>
                      <wp:positionV relativeFrom="paragraph">
                        <wp:posOffset>31750</wp:posOffset>
                      </wp:positionV>
                      <wp:extent cx="361950" cy="163830"/>
                      <wp:effectExtent l="0" t="0" r="19050" b="26670"/>
                      <wp:wrapNone/>
                      <wp:docPr id="754138420" name="Rectangle: Rounded Corners 5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9" o:spid="_x0000_s1026" o:spt="2" style="position:absolute;left:0pt;margin-left:7.9pt;margin-top:2.5pt;height:12.9pt;width:28.5pt;z-index:251672576;v-text-anchor:middle;mso-width-relative:page;mso-height-relative:page;" filled="f" stroked="t" coordsize="21600,21600" arcsize="0.166666666666667" o:gfxdata="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P0p+hTPAAAABgEAAA8AAAAAAAAAAQAgAAAAIgAA&#10;AGRycy9kb3ducmV2LnhtbFBLAQIUABQAAAAIAIdO4kDXo4RhgwIAAAQFAAAOAAAAAAAAAAEAIAAA&#10;AB4BAABkcnMvZTJvRG9jLnhtbFBLBQYAAAAABgAGAFkBAAAT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vAlign w:val="center"/>
          </w:tcPr>
          <w:p w14:paraId="4D4620A4">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71552" behindDoc="0" locked="0" layoutInCell="1" allowOverlap="1">
                      <wp:simplePos x="0" y="0"/>
                      <wp:positionH relativeFrom="column">
                        <wp:posOffset>129540</wp:posOffset>
                      </wp:positionH>
                      <wp:positionV relativeFrom="paragraph">
                        <wp:posOffset>38735</wp:posOffset>
                      </wp:positionV>
                      <wp:extent cx="361315" cy="163195"/>
                      <wp:effectExtent l="0" t="0" r="19685" b="27305"/>
                      <wp:wrapNone/>
                      <wp:docPr id="601886232" name="Rectangle: Rounded Corners 5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8" o:spid="_x0000_s1026" o:spt="2" style="position:absolute;left:0pt;margin-left:10.2pt;margin-top:3.05pt;height:12.85pt;width:28.45pt;z-index:251671552;v-text-anchor:middle;mso-width-relative:page;mso-height-relative:page;" filled="f" stroked="t" coordsize="21600,21600" arcsize="0.166666666666667" o:gfxdata="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kcIsstEAAAAGAQAADwAAAAAAAAABACAAAAAi&#10;AAAAZHJzL2Rvd25yZXYueG1sUEsBAhQAFAAAAAgAh07iQFPYNG+DAgAABAUAAA4AAAAAAAAAAQAg&#10;AAAAIAEAAGRycy9lMm9Eb2MueG1sUEsFBgAAAAAGAAYAWQEAABUGAAAAAA==&#10;">
                      <v:fill on="f" focussize="0,0"/>
                      <v:stroke weight="0.25pt" color="#0C445E [3204]" miterlimit="8" joinstyle="miter"/>
                      <v:imagedata o:title=""/>
                      <o:lock v:ext="edit" aspectratio="f"/>
                    </v:roundrect>
                  </w:pict>
                </mc:Fallback>
              </mc:AlternateContent>
            </w:r>
          </w:p>
        </w:tc>
      </w:tr>
      <w:tr w14:paraId="33A6F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55AFA945">
            <w:pPr>
              <w:numPr>
                <w:ilvl w:val="0"/>
                <w:numId w:val="6"/>
              </w:numPr>
              <w:spacing w:after="0"/>
              <w:ind w:left="425" w:leftChars="0" w:right="270" w:rightChars="0" w:hanging="65" w:firstLineChars="0"/>
              <w:jc w:val="both"/>
              <w:rPr>
                <w:rFonts w:ascii="Arial" w:hAnsi="Arial" w:eastAsia="Times New Roman"/>
                <w:szCs w:val="16"/>
                <w:lang w:val="en-GB"/>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Categorize potential Risks  </w:t>
            </w:r>
          </w:p>
        </w:tc>
        <w:tc>
          <w:tcPr>
            <w:tcW w:w="1063" w:type="dxa"/>
            <w:tcBorders>
              <w:top w:val="single" w:color="auto" w:sz="4" w:space="0"/>
              <w:left w:val="single" w:color="auto" w:sz="4" w:space="0"/>
              <w:bottom w:val="single" w:color="auto" w:sz="4" w:space="0"/>
              <w:right w:val="single" w:color="auto" w:sz="4" w:space="0"/>
            </w:tcBorders>
            <w:vAlign w:val="center"/>
          </w:tcPr>
          <w:p w14:paraId="4EFD9741">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73600" behindDoc="0" locked="0" layoutInCell="1" allowOverlap="1">
                      <wp:simplePos x="0" y="0"/>
                      <wp:positionH relativeFrom="column">
                        <wp:posOffset>93345</wp:posOffset>
                      </wp:positionH>
                      <wp:positionV relativeFrom="paragraph">
                        <wp:posOffset>45720</wp:posOffset>
                      </wp:positionV>
                      <wp:extent cx="361950" cy="163830"/>
                      <wp:effectExtent l="0" t="0" r="19050" b="26670"/>
                      <wp:wrapNone/>
                      <wp:docPr id="53939516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7360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Gc4YIrPAAAABgEAAA8AAAAAAAAAAQAgAAAAIgAA&#10;AGRycy9kb3ducmV2LnhtbFBLAQIUABQAAAAIAIdO4kC46HFAgwIAAAQFAAAOAAAAAAAAAAEAIAAA&#10;AB4BAABkcnMvZTJvRG9jLnhtbFBLBQYAAAAABgAGAFkBAAAT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vAlign w:val="center"/>
          </w:tcPr>
          <w:p w14:paraId="71A0749F">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74624" behindDoc="0" locked="0" layoutInCell="1" allowOverlap="1">
                      <wp:simplePos x="0" y="0"/>
                      <wp:positionH relativeFrom="column">
                        <wp:posOffset>123190</wp:posOffset>
                      </wp:positionH>
                      <wp:positionV relativeFrom="paragraph">
                        <wp:posOffset>38735</wp:posOffset>
                      </wp:positionV>
                      <wp:extent cx="361950" cy="163830"/>
                      <wp:effectExtent l="0" t="0" r="19050" b="26670"/>
                      <wp:wrapNone/>
                      <wp:docPr id="1013829970"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6" o:spid="_x0000_s1026" o:spt="2" style="position:absolute;left:0pt;margin-left:9.7pt;margin-top:3.05pt;height:12.9pt;width:28.5pt;z-index:251674624;v-text-anchor:middle;mso-width-relative:page;mso-height-relative:page;" filled="f" stroked="t" coordsize="21600,21600" arcsize="0.166666666666667" o:gfxdata="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U+sna0AAAAAYBAAAPAAAAAAAAAAEAIAAAACIA&#10;AABkcnMvZG93bnJldi54bWxQSwECFAAUAAAACACHTuJAYcb2BoMCAAAFBQAADgAAAAAAAAABACAA&#10;AAAfAQAAZHJzL2Uyb0RvYy54bWxQSwUGAAAAAAYABgBZAQAAFAYAAAAA&#10;">
                      <v:fill on="f" focussize="0,0"/>
                      <v:stroke weight="0.25pt" color="#0C445E [3204]" miterlimit="8" joinstyle="miter"/>
                      <v:imagedata o:title=""/>
                      <o:lock v:ext="edit" aspectratio="f"/>
                    </v:roundrect>
                  </w:pict>
                </mc:Fallback>
              </mc:AlternateContent>
            </w:r>
          </w:p>
        </w:tc>
      </w:tr>
      <w:tr w14:paraId="5947C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3E8CBFBA">
            <w:pPr>
              <w:numPr>
                <w:ilvl w:val="0"/>
                <w:numId w:val="6"/>
              </w:numPr>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Select the required Safety system</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79F523B2">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77696"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77696;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MwLMLV8AgAA/A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1A3697E0">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78720"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7872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wobpX3sCAAD8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nOGCKzwAAAAYBAAAPAAAAAAAAAAEAIAAAACIAAABkcnMvZG93&#10;bnJldi54bWxQSwECFAAUAAAACACHTuJAwobpX3sCAAD8BAAADgAAAAAAAAABACAAAAAeAQAAZHJz&#10;L2Uyb0RvYy54bWxQSwUGAAAAAAYABgBZAQAACwYAAAAA&#10;">
                      <v:fill on="f" focussize="0,0"/>
                      <v:stroke weight="0.25pt" color="#0C445E [3204]" miterlimit="8" joinstyle="miter"/>
                      <v:imagedata o:title=""/>
                      <o:lock v:ext="edit" aspectratio="f"/>
                    </v:roundrect>
                  </w:pict>
                </mc:Fallback>
              </mc:AlternateContent>
            </w:r>
          </w:p>
        </w:tc>
      </w:tr>
      <w:tr w14:paraId="776F8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480FB589">
            <w:pPr>
              <w:numPr>
                <w:ilvl w:val="0"/>
                <w:numId w:val="6"/>
              </w:numPr>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Implement Fire and Environmental Safety Measures</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704BB225">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79744"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79744;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AcAjrB8AgAA/A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106F894F">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076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076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n5orUXwCAAD8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J+aK1F8AgAA/AQAAA4AAAAAAAAAAQAgAAAAHgEAAGRy&#10;cy9lMm9Eb2MueG1sUEsFBgAAAAAGAAYAWQEAAAwGAAAAAA==&#10;">
                      <v:fill on="f" focussize="0,0"/>
                      <v:stroke weight="0.25pt" color="#0C445E [3204]" miterlimit="8" joinstyle="miter"/>
                      <v:imagedata o:title=""/>
                      <o:lock v:ext="edit" aspectratio="f"/>
                    </v:roundrect>
                  </w:pict>
                </mc:Fallback>
              </mc:AlternateContent>
            </w:r>
          </w:p>
        </w:tc>
      </w:tr>
      <w:tr w14:paraId="0BE60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6F61BF35">
            <w:pPr>
              <w:numPr>
                <w:ilvl w:val="0"/>
                <w:numId w:val="6"/>
              </w:numPr>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Set Up Security and Emergency System</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09FDE721">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1792"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1792;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OXz4Il8AgAA/Q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773C8A6A">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2816"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2816;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CB1h2Z8AgAA/QQAAA4AAAAAAAAAAQAgAAAAHgEAAGRy&#10;cy9lMm9Eb2MueG1sUEsFBgAAAAAGAAYAWQEAAAwGAAAAAA==&#10;">
                      <v:fill on="f" focussize="0,0"/>
                      <v:stroke weight="0.25pt" color="#0C445E [3204]" miterlimit="8" joinstyle="miter"/>
                      <v:imagedata o:title=""/>
                      <o:lock v:ext="edit" aspectratio="f"/>
                    </v:roundrect>
                  </w:pict>
                </mc:Fallback>
              </mc:AlternateContent>
            </w:r>
          </w:p>
        </w:tc>
      </w:tr>
      <w:tr w14:paraId="2C4A0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6CC14073">
            <w:pPr>
              <w:numPr>
                <w:ilvl w:val="0"/>
                <w:numId w:val="6"/>
              </w:numPr>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Verify and Test Installed Safety System</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4B8FDA29">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3840"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384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LvhejHsCAAD9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nOGCKzwAAAAYBAAAPAAAAAAAAAAEAIAAAACIAAABkcnMvZG93&#10;bnJldi54bWxQSwECFAAUAAAACACHTuJALvhejHsCAAD9BAAADgAAAAAAAAABACAAAAAeAQAAZHJz&#10;L2Uyb0RvYy54bWxQSwUGAAAAAAYABgBZAQAACwY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15CA63AF">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4864"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4864;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DrfjljfQIAAP0EAAAOAAAAAAAAAAEAIAAAAB4BAABk&#10;cnMvZTJvRG9jLnhtbFBLBQYAAAAABgAGAFkBAAANBgAAAAA=&#10;">
                      <v:fill on="f" focussize="0,0"/>
                      <v:stroke weight="0.25pt" color="#0C445E [3204]" miterlimit="8" joinstyle="miter"/>
                      <v:imagedata o:title=""/>
                      <o:lock v:ext="edit" aspectratio="f"/>
                    </v:roundrect>
                  </w:pict>
                </mc:Fallback>
              </mc:AlternateContent>
            </w:r>
          </w:p>
        </w:tc>
      </w:tr>
      <w:tr w14:paraId="04B23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5FF57624">
            <w:pPr>
              <w:keepNext/>
              <w:numPr>
                <w:ilvl w:val="0"/>
                <w:numId w:val="6"/>
              </w:numPr>
              <w:tabs>
                <w:tab w:val="left" w:pos="288"/>
                <w:tab w:val="clear" w:pos="425"/>
              </w:tabs>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Establish Safety Monitoring Procedures</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56AC3B73">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588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588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c+Scgn0CAAD9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Bz5JyCfQIAAP0EAAAOAAAAAAAAAAEAIAAAAB4BAABk&#10;cnMvZTJvRG9jLnhtbFBLBQYAAAAABgAGAFkBAAAN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768C9C9F">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6912"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2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6912;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KCJSfp8AgAA/QQAAA4AAAAAAAAAAQAgAAAAHgEAAGRy&#10;cy9lMm9Eb2MueG1sUEsFBgAAAAAGAAYAWQEAAAwGAAAAAA==&#10;">
                      <v:fill on="f" focussize="0,0"/>
                      <v:stroke weight="0.25pt" color="#0C445E [3204]" miterlimit="8" joinstyle="miter"/>
                      <v:imagedata o:title=""/>
                      <o:lock v:ext="edit" aspectratio="f"/>
                    </v:roundrect>
                  </w:pict>
                </mc:Fallback>
              </mc:AlternateContent>
            </w:r>
          </w:p>
        </w:tc>
      </w:tr>
      <w:tr w14:paraId="28EDC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09AC5E16">
            <w:pPr>
              <w:keepNext/>
              <w:numPr>
                <w:ilvl w:val="0"/>
                <w:numId w:val="6"/>
              </w:numPr>
              <w:tabs>
                <w:tab w:val="left" w:pos="288"/>
                <w:tab w:val="clear" w:pos="425"/>
              </w:tabs>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Conduct Routine Safety Inspections</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2A264180">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7936"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2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7936;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BlDy4VfQIAAP0EAAAOAAAAAAAAAAEAIAAAAB4BAABk&#10;cnMvZTJvRG9jLnhtbFBLBQYAAAAABgAGAFkBAAAN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12DBE0BE">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8960"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2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896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GuC9/98AgAA/QQAAA4AAAAAAAAAAQAgAAAAHgEAAGRy&#10;cy9lMm9Eb2MueG1sUEsFBgAAAAAGAAYAWQEAAAwGAAAAAA==&#10;">
                      <v:fill on="f" focussize="0,0"/>
                      <v:stroke weight="0.25pt" color="#0C445E [3204]" miterlimit="8" joinstyle="miter"/>
                      <v:imagedata o:title=""/>
                      <o:lock v:ext="edit" aspectratio="f"/>
                    </v:roundrect>
                  </w:pict>
                </mc:Fallback>
              </mc:AlternateContent>
            </w:r>
          </w:p>
        </w:tc>
      </w:tr>
      <w:tr w14:paraId="6AD82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43F01453">
            <w:pPr>
              <w:keepNext/>
              <w:numPr>
                <w:ilvl w:val="0"/>
                <w:numId w:val="6"/>
              </w:numPr>
              <w:tabs>
                <w:tab w:val="left" w:pos="288"/>
                <w:tab w:val="clear" w:pos="425"/>
              </w:tabs>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Comply with Safety Regulations</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584729DE">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9984"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2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9984;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CuBJAQfQIAAP0EAAAOAAAAAAAAAAEAIAAAAB4BAABk&#10;cnMvZTJvRG9jLnhtbFBLBQYAAAAABgAGAFkBAAAN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04BD81D0">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2032"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2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2032;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A2njXxfQIAAP0EAAAOAAAAAAAAAAEAIAAAAB4BAABk&#10;cnMvZTJvRG9jLnhtbFBLBQYAAAAABgAGAFkBAAANBgAAAAA=&#10;">
                      <v:fill on="f" focussize="0,0"/>
                      <v:stroke weight="0.25pt" color="#0C445E [3204]" miterlimit="8" joinstyle="miter"/>
                      <v:imagedata o:title=""/>
                      <o:lock v:ext="edit" aspectratio="f"/>
                    </v:roundrect>
                  </w:pict>
                </mc:Fallback>
              </mc:AlternateContent>
            </w:r>
          </w:p>
        </w:tc>
      </w:tr>
      <w:tr w14:paraId="49D73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61F6968A">
            <w:pPr>
              <w:keepNext/>
              <w:numPr>
                <w:ilvl w:val="0"/>
                <w:numId w:val="6"/>
              </w:numPr>
              <w:tabs>
                <w:tab w:val="left" w:pos="288"/>
                <w:tab w:val="clear" w:pos="425"/>
              </w:tabs>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Identify Safety Hazards</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6AA423FC">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3056"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3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3056;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nOGCKzwAAAAYBAAAPAAAAAAAAAAEAIAAAACIAAABkcnMvZG93&#10;bnJldi54bWxQSwECFAAUAAAACACHTuJAXKIBYnsCAAD9BAAADgAAAAAAAAABACAAAAAeAQAAZHJz&#10;L2Uyb0RvYy54bWxQSwUGAAAAAAYABgBZAQAACwY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192E5E75">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3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100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CZJGaNfQIAAP0EAAAOAAAAAAAAAAEAIAAAAB4BAABk&#10;cnMvZTJvRG9jLnhtbFBLBQYAAAAABgAGAFkBAAANBgAAAAA=&#10;">
                      <v:fill on="f" focussize="0,0"/>
                      <v:stroke weight="0.25pt" color="#0C445E [3204]" miterlimit="8" joinstyle="miter"/>
                      <v:imagedata o:title=""/>
                      <o:lock v:ext="edit" aspectratio="f"/>
                    </v:roundrect>
                  </w:pict>
                </mc:Fallback>
              </mc:AlternateContent>
            </w:r>
          </w:p>
        </w:tc>
      </w:tr>
      <w:tr w14:paraId="5FB31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66050220">
            <w:pPr>
              <w:keepNext/>
              <w:numPr>
                <w:ilvl w:val="0"/>
                <w:numId w:val="6"/>
              </w:numPr>
              <w:tabs>
                <w:tab w:val="left" w:pos="288"/>
                <w:tab w:val="clear" w:pos="425"/>
              </w:tabs>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Implement Safety Protocols</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07042EF3">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3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100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Jepv2d8AgAA/Q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2476CC84">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3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100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BSL9iIfQIAAP0EAAAOAAAAAAAAAAEAIAAAAB4BAABk&#10;cnMvZTJvRG9jLnhtbFBLBQYAAAAABgAGAFkBAAANBgAAAAA=&#10;">
                      <v:fill on="f" focussize="0,0"/>
                      <v:stroke weight="0.25pt" color="#0C445E [3204]" miterlimit="8" joinstyle="miter"/>
                      <v:imagedata o:title=""/>
                      <o:lock v:ext="edit" aspectratio="f"/>
                    </v:roundrect>
                  </w:pict>
                </mc:Fallback>
              </mc:AlternateContent>
            </w:r>
          </w:p>
        </w:tc>
      </w:tr>
      <w:tr w14:paraId="41B54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2FB56DD7">
            <w:pPr>
              <w:keepNext/>
              <w:numPr>
                <w:ilvl w:val="0"/>
                <w:numId w:val="6"/>
              </w:numPr>
              <w:tabs>
                <w:tab w:val="left" w:pos="428"/>
                <w:tab w:val="clear" w:pos="425"/>
              </w:tabs>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Inspect the components of faulty system for fault detection  </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3FB27F22">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3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100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DKtX1pfQIAAP0EAAAOAAAAAAAAAAEAIAAAAB4BAABk&#10;cnMvZTJvRG9jLnhtbFBLBQYAAAAABgAGAFkBAAAN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6A433B2F">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86360</wp:posOffset>
                      </wp:positionV>
                      <wp:extent cx="361950" cy="163830"/>
                      <wp:effectExtent l="4445" t="4445" r="14605" b="14605"/>
                      <wp:wrapNone/>
                      <wp:docPr id="4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6.8pt;height:12.9pt;width:28.5pt;z-index:251691008;v-text-anchor:middle;mso-width-relative:page;mso-height-relative:page;" filled="f" stroked="t" coordsize="21600,21600" arcsize="0.166666666666667" o:gfxdata="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wKJa60QAAAAcBAAAPAAAAAAAAAAEAIAAAACIAAABkcnMv&#10;ZG93bnJldi54bWxQSwECFAAUAAAACACHTuJAKn0bHXwCAAD9BAAADgAAAAAAAAABACAAAAAgAQAA&#10;ZHJzL2Uyb0RvYy54bWxQSwUGAAAAAAYABgBZAQAADgYAAAAA&#10;">
                      <v:fill on="f" focussize="0,0"/>
                      <v:stroke weight="0.25pt" color="#0C445E [3204]" miterlimit="8" joinstyle="miter"/>
                      <v:imagedata o:title=""/>
                      <o:lock v:ext="edit" aspectratio="f"/>
                    </v:roundrect>
                  </w:pict>
                </mc:Fallback>
              </mc:AlternateContent>
            </w:r>
          </w:p>
        </w:tc>
      </w:tr>
      <w:tr w14:paraId="70A1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4C9E16D7">
            <w:pPr>
              <w:keepNext/>
              <w:numPr>
                <w:ilvl w:val="0"/>
                <w:numId w:val="6"/>
              </w:numPr>
              <w:tabs>
                <w:tab w:val="left" w:pos="428"/>
                <w:tab w:val="clear" w:pos="425"/>
              </w:tabs>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dentify Faulty Components in Safety System</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0BB709B4">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4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100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Dv+3zyfQIAAP0EAAAOAAAAAAAAAAEAIAAAAB4BAABk&#10;cnMvZTJvRG9jLnhtbFBLBQYAAAAABgAGAFkBAAAN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1334297F">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4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100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4XalGHwCAAD9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OF2pRh8AgAA/QQAAA4AAAAAAAAAAQAgAAAAHgEAAGRy&#10;cy9lMm9Eb2MueG1sUEsFBgAAAAAGAAYAWQEAAAwGAAAAAA==&#10;">
                      <v:fill on="f" focussize="0,0"/>
                      <v:stroke weight="0.25pt" color="#0C445E [3204]" miterlimit="8" joinstyle="miter"/>
                      <v:imagedata o:title=""/>
                      <o:lock v:ext="edit" aspectratio="f"/>
                    </v:roundrect>
                  </w:pict>
                </mc:Fallback>
              </mc:AlternateContent>
            </w:r>
          </w:p>
        </w:tc>
      </w:tr>
      <w:tr w14:paraId="49550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4F822C06">
            <w:pPr>
              <w:keepNext/>
              <w:numPr>
                <w:ilvl w:val="0"/>
                <w:numId w:val="6"/>
              </w:numPr>
              <w:tabs>
                <w:tab w:val="left" w:pos="428"/>
                <w:tab w:val="clear" w:pos="425"/>
              </w:tabs>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Repair/ Replace the faulty components </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0D05164A">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4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100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Ak8ML3fQIAAP0EAAAOAAAAAAAAAAEAIAAAAB4BAABk&#10;cnMvZTJvRG9jLnhtbFBLBQYAAAAABgAGAFkBAAAN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263655A1">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4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1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1"/>
                                  </w:tblGrid>
                                  <w:tr w14:paraId="505D8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495EDBA9">
                                        <w:pPr>
                                          <w:spacing w:after="0"/>
                                          <w:rPr>
                                            <w:rFonts w:ascii="Arial" w:hAnsi="Arial" w:eastAsia="Times New Roman" w:cs="Arial"/>
                                            <w:sz w:val="22"/>
                                            <w:szCs w:val="16"/>
                                            <w:lang w:val="en-US" w:eastAsia="en-US" w:bidi="ar-SA"/>
                                          </w:rPr>
                                        </w:pPr>
                                      </w:p>
                                    </w:tc>
                                  </w:tr>
                                </w:tbl>
                                <w:p w14:paraId="51387B0C"/>
                              </w:txbxContent>
                            </wps:txbx>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100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yBCSZoMCAAAIBQ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Gc4YIrPAAAABgEAAA8AAAAAAAAAAQAgAAAAIgAA&#10;AGRycy9kb3ducmV2LnhtbFBLAQIUABQAAAAIAIdO4kDIEJJmgwIAAAgFAAAOAAAAAAAAAAEAIAAA&#10;AB4BAABkcnMvZTJvRG9jLnhtbFBLBQYAAAAABgAGAFkBAAATBgAAAAA=&#10;">
                      <v:fill on="f" focussize="0,0"/>
                      <v:stroke weight="0.25pt" color="#0C445E [3204]" miterlimit="8" joinstyle="miter"/>
                      <v:imagedata o:title=""/>
                      <o:lock v:ext="edit" aspectratio="f"/>
                      <v:textbox>
                        <w:txbxContent>
                          <w:tbl>
                            <w:tblPr>
                              <w:tblStyle w:val="1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1"/>
                            </w:tblGrid>
                            <w:tr w14:paraId="505D8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495EDBA9">
                                  <w:pPr>
                                    <w:spacing w:after="0"/>
                                    <w:rPr>
                                      <w:rFonts w:ascii="Arial" w:hAnsi="Arial" w:eastAsia="Times New Roman" w:cs="Arial"/>
                                      <w:sz w:val="22"/>
                                      <w:szCs w:val="16"/>
                                      <w:lang w:val="en-US" w:eastAsia="en-US" w:bidi="ar-SA"/>
                                    </w:rPr>
                                  </w:pPr>
                                </w:p>
                              </w:tc>
                            </w:tr>
                          </w:tbl>
                          <w:p w14:paraId="51387B0C"/>
                        </w:txbxContent>
                      </v:textbox>
                    </v:roundrect>
                  </w:pict>
                </mc:Fallback>
              </mc:AlternateContent>
            </w:r>
          </w:p>
        </w:tc>
      </w:tr>
      <w:tr w14:paraId="3AB3D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2C18D395">
            <w:pPr>
              <w:keepNext/>
              <w:numPr>
                <w:ilvl w:val="0"/>
                <w:numId w:val="6"/>
              </w:numPr>
              <w:tabs>
                <w:tab w:val="left" w:pos="428"/>
                <w:tab w:val="clear" w:pos="425"/>
              </w:tabs>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Test and Verify System for smooth functioning </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5DBD0AFB">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5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100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NZWU4V8AgAA/Q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6F60D91C">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5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100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AT0DRqfQIAAP0EAAAOAAAAAAAAAAEAIAAAAB4BAABk&#10;cnMvZTJvRG9jLnhtbFBLBQYAAAAABgAGAFkBAAANBgAAAAA=&#10;">
                      <v:fill on="f" focussize="0,0"/>
                      <v:stroke weight="0.25pt" color="#0C445E [3204]" miterlimit="8" joinstyle="miter"/>
                      <v:imagedata o:title=""/>
                      <o:lock v:ext="edit" aspectratio="f"/>
                    </v:roundrect>
                  </w:pict>
                </mc:Fallback>
              </mc:AlternateContent>
            </w:r>
          </w:p>
        </w:tc>
      </w:tr>
      <w:tr w14:paraId="63371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37AAE288">
            <w:pPr>
              <w:keepNext/>
              <w:numPr>
                <w:ilvl w:val="0"/>
                <w:numId w:val="6"/>
              </w:numPr>
              <w:tabs>
                <w:tab w:val="left" w:pos="428"/>
                <w:tab w:val="clear" w:pos="425"/>
              </w:tabs>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Identify Signage and Warning Label Requirements</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4F6CBFDB">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5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100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HV3tgHwCAAD9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B1d7YB8AgAA/Q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0708B573">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5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100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2NuKb3wCAAD9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Njbim98AgAA/QQAAA4AAAAAAAAAAQAgAAAAHgEAAGRy&#10;cy9lMm9Eb2MueG1sUEsFBgAAAAAGAAYAWQEAAAwGAAAAAA==&#10;">
                      <v:fill on="f" focussize="0,0"/>
                      <v:stroke weight="0.25pt" color="#0C445E [3204]" miterlimit="8" joinstyle="miter"/>
                      <v:imagedata o:title=""/>
                      <o:lock v:ext="edit" aspectratio="f"/>
                    </v:roundrect>
                  </w:pict>
                </mc:Fallback>
              </mc:AlternateContent>
            </w:r>
          </w:p>
        </w:tc>
      </w:tr>
      <w:tr w14:paraId="1C21E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5CBDB781">
            <w:pPr>
              <w:keepNext/>
              <w:numPr>
                <w:ilvl w:val="0"/>
                <w:numId w:val="6"/>
              </w:numPr>
              <w:tabs>
                <w:tab w:val="left" w:pos="428"/>
                <w:tab w:val="clear" w:pos="425"/>
              </w:tabs>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Assess Existing Signage</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64ED3A5A">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4080"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408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EVAhSp8AgAA/A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2C357416">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5104"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8"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5104;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3dogy3sCAAD8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nOGCKzwAAAAYBAAAPAAAAAAAAAAEAIAAAACIAAABkcnMvZG93&#10;bnJldi54bWxQSwECFAAUAAAACACHTuJA3dogy3sCAAD8BAAADgAAAAAAAAABACAAAAAeAQAAZHJz&#10;L2Uyb0RvYy54bWxQSwUGAAAAAAYABgBZAQAACwYAAAAA&#10;">
                      <v:fill on="f" focussize="0,0"/>
                      <v:stroke weight="0.25pt" color="#0C445E [3204]" miterlimit="8" joinstyle="miter"/>
                      <v:imagedata o:title=""/>
                      <o:lock v:ext="edit" aspectratio="f"/>
                    </v:roundrect>
                  </w:pict>
                </mc:Fallback>
              </mc:AlternateContent>
            </w:r>
          </w:p>
        </w:tc>
      </w:tr>
      <w:tr w14:paraId="59FEC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7472B6F3">
            <w:pPr>
              <w:keepNext/>
              <w:numPr>
                <w:ilvl w:val="0"/>
                <w:numId w:val="6"/>
              </w:numPr>
              <w:tabs>
                <w:tab w:val="left" w:pos="428"/>
                <w:tab w:val="clear" w:pos="425"/>
              </w:tabs>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Check Hazardous Areas and Equipment for Proper Labeling</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36F41F4B">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612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0"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612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p7PrE3wCAAD9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Kez6xN8AgAA/Q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69AF6C1F">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7152"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7152;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GI1jPx8AgAA/QQAAA4AAAAAAAAAAQAgAAAAHgEAAGRy&#10;cy9lMm9Eb2MueG1sUEsFBgAAAAAGAAYAWQEAAAwGAAAAAA==&#10;">
                      <v:fill on="f" focussize="0,0"/>
                      <v:stroke weight="0.25pt" color="#0C445E [3204]" miterlimit="8" joinstyle="miter"/>
                      <v:imagedata o:title=""/>
                      <o:lock v:ext="edit" aspectratio="f"/>
                    </v:roundrect>
                  </w:pict>
                </mc:Fallback>
              </mc:AlternateContent>
            </w:r>
          </w:p>
        </w:tc>
      </w:tr>
      <w:tr w14:paraId="22B70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1785672A">
            <w:pPr>
              <w:keepNext/>
              <w:numPr>
                <w:ilvl w:val="0"/>
                <w:numId w:val="6"/>
              </w:numPr>
              <w:tabs>
                <w:tab w:val="left" w:pos="428"/>
                <w:tab w:val="clear" w:pos="425"/>
              </w:tabs>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Install/ Replace Safety Signs and Labels</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4EB84C7A">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8176"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8176;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bLhVFn0CAAD9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BsuFUWfQIAAP0EAAAOAAAAAAAAAAEAIAAAAB4BAABk&#10;cnMvZTJvRG9jLnhtbFBLBQYAAAAABgAGAFkBAAAN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770EB177">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9200"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920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CpPjL5fQIAAP0EAAAOAAAAAAAAAAEAIAAAAB4BAABk&#10;cnMvZTJvRG9jLnhtbFBLBQYAAAAABgAGAFkBAAANBgAAAAA=&#10;">
                      <v:fill on="f" focussize="0,0"/>
                      <v:stroke weight="0.25pt" color="#0C445E [3204]" miterlimit="8" joinstyle="miter"/>
                      <v:imagedata o:title=""/>
                      <o:lock v:ext="edit" aspectratio="f"/>
                    </v:roundrect>
                  </w:pict>
                </mc:Fallback>
              </mc:AlternateContent>
            </w:r>
          </w:p>
        </w:tc>
      </w:tr>
      <w:tr w14:paraId="464E9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49E463D0">
            <w:pPr>
              <w:keepNext/>
              <w:numPr>
                <w:ilvl w:val="0"/>
                <w:numId w:val="6"/>
              </w:numPr>
              <w:tabs>
                <w:tab w:val="left" w:pos="428"/>
                <w:tab w:val="clear" w:pos="425"/>
              </w:tabs>
              <w:spacing w:after="0"/>
              <w:ind w:left="425" w:leftChars="0" w:right="270" w:rightChars="0" w:hanging="65" w:firstLine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Verify Compliance and Employee Awareness</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7AEB74DB">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700224"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8"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700224;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MaSXGHwCAAD9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DGklxh8AgAA/Q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4EE64F5B">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70124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20"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70124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OLJQmB8AgAA/QQAAA4AAAAAAAAAAQAgAAAAHgEAAGRy&#10;cy9lMm9Eb2MueG1sUEsFBgAAAAAGAAYAWQEAAAwGAAAAAA==&#10;">
                      <v:fill on="f" focussize="0,0"/>
                      <v:stroke weight="0.25pt" color="#0C445E [3204]" miterlimit="8" joinstyle="miter"/>
                      <v:imagedata o:title=""/>
                      <o:lock v:ext="edit" aspectratio="f"/>
                    </v:roundrect>
                  </w:pict>
                </mc:Fallback>
              </mc:AlternateContent>
            </w:r>
          </w:p>
        </w:tc>
      </w:tr>
      <w:tr w14:paraId="100B1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gridSpan w:val="2"/>
            <w:tcBorders>
              <w:top w:val="single" w:color="auto" w:sz="4" w:space="0"/>
              <w:left w:val="single" w:color="auto" w:sz="4" w:space="0"/>
              <w:bottom w:val="single" w:color="auto" w:sz="4" w:space="0"/>
              <w:right w:val="single" w:color="auto" w:sz="4" w:space="0"/>
            </w:tcBorders>
          </w:tcPr>
          <w:p w14:paraId="5B82BC58">
            <w:pPr>
              <w:numPr>
                <w:ilvl w:val="0"/>
                <w:numId w:val="6"/>
              </w:numPr>
              <w:spacing w:after="0"/>
              <w:ind w:left="425" w:leftChars="0" w:hanging="65" w:firstLineChars="0"/>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Maintain Signage Records and Updates</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6AD10BFA">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702272"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2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702272;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AnTyWPfQIAAP0EAAAOAAAAAAAAAAEAIAAAAB4BAABk&#10;cnMvZTJvRG9jLnhtbFBLBQYAAAAABgAGAFkBAAAN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66C98EDA">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703296"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2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703296;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ApwvxlfQIAAP0EAAAOAAAAAAAAAAEAIAAAAB4BAABk&#10;cnMvZTJvRG9jLnhtbFBLBQYAAAAABgAGAFkBAAANBgAAAAA=&#10;">
                      <v:fill on="f" focussize="0,0"/>
                      <v:stroke weight="0.25pt" color="#0C445E [3204]" miterlimit="8" joinstyle="miter"/>
                      <v:imagedata o:title=""/>
                      <o:lock v:ext="edit" aspectratio="f"/>
                    </v:roundrect>
                  </w:pict>
                </mc:Fallback>
              </mc:AlternateContent>
            </w:r>
          </w:p>
        </w:tc>
      </w:tr>
      <w:tr w14:paraId="6CA3C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654" w:type="dxa"/>
          <w:trHeight w:val="432" w:hRule="atLeast"/>
        </w:trPr>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1DD6573E">
            <w:pPr>
              <w:spacing w:after="0"/>
              <w:rPr>
                <w:rFonts w:ascii="Arial" w:hAnsi="Arial" w:eastAsia="Times New Roman" w:cs="Arial"/>
                <w:sz w:val="22"/>
                <w:szCs w:val="16"/>
                <w:lang w:val="en-US" w:eastAsia="en-US" w:bidi="ar-SA"/>
              </w:rPr>
            </w:pPr>
          </w:p>
        </w:tc>
      </w:tr>
    </w:tbl>
    <w:p w14:paraId="4DA96B72">
      <w:pPr>
        <w:spacing w:after="0"/>
        <w:rPr>
          <w:rFonts w:ascii="Arial" w:hAnsi="Arial"/>
          <w:b/>
          <w:szCs w:val="16"/>
        </w:rPr>
      </w:pPr>
    </w:p>
    <w:p w14:paraId="21D7DBE5">
      <w:pPr>
        <w:spacing w:after="0"/>
        <w:rPr>
          <w:rFonts w:ascii="Arial" w:hAnsi="Arial"/>
          <w:b/>
          <w:szCs w:val="16"/>
        </w:rPr>
      </w:pPr>
    </w:p>
    <w:p w14:paraId="1CC24F18">
      <w:pPr>
        <w:spacing w:after="0"/>
        <w:rPr>
          <w:rFonts w:ascii="Arial" w:hAnsi="Arial"/>
          <w:bCs/>
          <w:szCs w:val="16"/>
        </w:rPr>
      </w:pPr>
      <w:r>
        <w:rPr>
          <w:rFonts w:ascii="Arial" w:hAnsi="Arial"/>
          <w:bCs/>
          <w:szCs w:val="16"/>
        </w:rPr>
        <w:t>Candidate’s Signature__________________ Assessor’s Signature__________________</w:t>
      </w:r>
    </w:p>
    <w:p w14:paraId="78E2D560">
      <w:pPr>
        <w:spacing w:after="0"/>
        <w:rPr>
          <w:rFonts w:ascii="Arial" w:hAnsi="Arial"/>
          <w:bCs/>
          <w:szCs w:val="16"/>
        </w:rPr>
      </w:pPr>
    </w:p>
    <w:p w14:paraId="65610BA1">
      <w:pPr>
        <w:spacing w:after="0"/>
        <w:rPr>
          <w:rFonts w:ascii="Arial" w:hAnsi="Arial"/>
          <w:bCs/>
          <w:szCs w:val="16"/>
        </w:rPr>
      </w:pPr>
      <w:r>
        <w:rPr>
          <w:rFonts w:ascii="Arial" w:hAnsi="Arial"/>
          <w:bCs/>
          <w:szCs w:val="16"/>
        </w:rPr>
        <w:t>Date: _______________________________</w:t>
      </w:r>
    </w:p>
    <w:p w14:paraId="57081D5E">
      <w:pPr>
        <w:spacing w:after="0"/>
        <w:rPr>
          <w:rFonts w:ascii="Arial" w:hAnsi="Arial"/>
          <w:bCs/>
          <w:szCs w:val="16"/>
          <w:lang w:val="fr-FR"/>
        </w:rPr>
      </w:pPr>
      <w:r>
        <w:rPr>
          <w:rFonts w:ascii="Arial" w:hAnsi="Arial"/>
          <w:bCs/>
          <w:szCs w:val="16"/>
          <w:lang w:val="fr-FR"/>
        </w:rPr>
        <w:br w:type="page"/>
      </w:r>
    </w:p>
    <w:p w14:paraId="6D5B7EFB">
      <w:pPr>
        <w:rPr>
          <w:rFonts w:ascii="Arial" w:hAnsi="Arial"/>
          <w:b/>
          <w:bCs/>
          <w:sz w:val="24"/>
          <w:szCs w:val="24"/>
        </w:rPr>
      </w:pPr>
      <w:r>
        <w:rPr>
          <w:rFonts w:ascii="Arial" w:hAnsi="Arial"/>
          <w:b/>
          <w:bCs/>
          <w:sz w:val="24"/>
          <w:szCs w:val="24"/>
        </w:rPr>
        <w:t xml:space="preserve">Section B : Assessors Judgment Guide </w:t>
      </w:r>
    </w:p>
    <w:tbl>
      <w:tblPr>
        <w:tblStyle w:val="15"/>
        <w:tblpPr w:leftFromText="180" w:rightFromText="180" w:vertAnchor="text" w:horzAnchor="margin" w:tblpXSpec="center" w:tblpY="155"/>
        <w:tblW w:w="98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8196"/>
      </w:tblGrid>
      <w:tr w14:paraId="0BE21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699" w:type="dxa"/>
            <w:tcBorders>
              <w:top w:val="single" w:color="auto" w:sz="4" w:space="0"/>
              <w:left w:val="single" w:color="auto" w:sz="4" w:space="0"/>
              <w:bottom w:val="single" w:color="auto" w:sz="4" w:space="0"/>
              <w:right w:val="single" w:color="auto" w:sz="4" w:space="0"/>
            </w:tcBorders>
          </w:tcPr>
          <w:p w14:paraId="6A23493C">
            <w:pPr>
              <w:spacing w:after="0"/>
              <w:rPr>
                <w:rFonts w:ascii="Arial" w:hAnsi="Arial" w:eastAsia="Times New Roman"/>
                <w:b/>
                <w:szCs w:val="16"/>
              </w:rPr>
            </w:pPr>
            <w:r>
              <w:rPr>
                <w:rFonts w:ascii="Arial" w:hAnsi="Arial" w:eastAsia="Times New Roman"/>
                <w:b/>
                <w:szCs w:val="16"/>
              </w:rPr>
              <w:t>Qualification</w:t>
            </w:r>
          </w:p>
        </w:tc>
        <w:tc>
          <w:tcPr>
            <w:tcW w:w="8196" w:type="dxa"/>
            <w:tcBorders>
              <w:top w:val="single" w:color="auto" w:sz="4" w:space="0"/>
              <w:left w:val="single" w:color="auto" w:sz="4" w:space="0"/>
              <w:bottom w:val="single" w:color="auto" w:sz="4" w:space="0"/>
              <w:right w:val="single" w:color="auto" w:sz="4" w:space="0"/>
            </w:tcBorders>
            <w:vAlign w:val="center"/>
          </w:tcPr>
          <w:p w14:paraId="66BD6BEB">
            <w:pPr>
              <w:spacing w:after="0"/>
              <w:rPr>
                <w:rFonts w:ascii="Arial" w:hAnsi="Arial" w:eastAsia="Times New Roman"/>
                <w:szCs w:val="16"/>
              </w:rPr>
            </w:pPr>
            <w:r>
              <w:rPr>
                <w:rFonts w:hint="default" w:ascii="Arial" w:hAnsi="Arial" w:eastAsia="Times New Roman"/>
                <w:b/>
                <w:bCs/>
                <w:szCs w:val="16"/>
                <w:lang w:val="en-US"/>
              </w:rPr>
              <w:t>Microgrid</w:t>
            </w:r>
            <w:r>
              <w:rPr>
                <w:rFonts w:ascii="Arial" w:hAnsi="Arial" w:eastAsia="Times New Roman"/>
                <w:b/>
                <w:bCs/>
                <w:szCs w:val="16"/>
              </w:rPr>
              <w:t xml:space="preserve"> Technician Level-4</w:t>
            </w:r>
          </w:p>
        </w:tc>
      </w:tr>
      <w:tr w14:paraId="1D535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699" w:type="dxa"/>
            <w:tcBorders>
              <w:top w:val="single" w:color="auto" w:sz="4" w:space="0"/>
              <w:left w:val="single" w:color="auto" w:sz="4" w:space="0"/>
              <w:bottom w:val="single" w:color="auto" w:sz="4" w:space="0"/>
              <w:right w:val="single" w:color="auto" w:sz="4" w:space="0"/>
            </w:tcBorders>
            <w:vAlign w:val="center"/>
          </w:tcPr>
          <w:p w14:paraId="7AA0018C">
            <w:pPr>
              <w:spacing w:after="0"/>
              <w:rPr>
                <w:rFonts w:ascii="Arial" w:hAnsi="Arial" w:eastAsia="Times New Roman"/>
                <w:b/>
                <w:szCs w:val="16"/>
              </w:rPr>
            </w:pPr>
            <w:r>
              <w:rPr>
                <w:rFonts w:ascii="Arial" w:hAnsi="Arial" w:eastAsia="Times New Roman"/>
                <w:b/>
                <w:bCs/>
              </w:rPr>
              <w:t>Competency Standard(s)</w:t>
            </w:r>
          </w:p>
        </w:tc>
        <w:tc>
          <w:tcPr>
            <w:tcW w:w="8196" w:type="dxa"/>
            <w:tcBorders>
              <w:top w:val="single" w:color="auto" w:sz="4" w:space="0"/>
              <w:left w:val="single" w:color="auto" w:sz="4" w:space="0"/>
              <w:bottom w:val="single" w:color="auto" w:sz="4" w:space="0"/>
              <w:right w:val="single" w:color="auto" w:sz="4" w:space="0"/>
            </w:tcBorders>
            <w:vAlign w:val="center"/>
          </w:tcPr>
          <w:p w14:paraId="35EB1025">
            <w:pPr>
              <w:numPr>
                <w:ilvl w:val="0"/>
                <w:numId w:val="2"/>
              </w:numPr>
              <w:tabs>
                <w:tab w:val="clear" w:pos="420"/>
              </w:tabs>
              <w:spacing w:after="0"/>
              <w:ind w:left="420" w:leftChars="0" w:hanging="420" w:firstLineChars="0"/>
              <w:rPr>
                <w:rFonts w:ascii="Arial" w:hAnsi="Arial" w:eastAsia="Times New Roman"/>
                <w:b/>
                <w:bCs/>
                <w:szCs w:val="16"/>
              </w:rPr>
            </w:pPr>
            <w:r>
              <w:rPr>
                <w:rFonts w:hint="default" w:ascii="Arial" w:hAnsi="Arial" w:eastAsia="Times New Roman"/>
                <w:b/>
                <w:bCs/>
                <w:szCs w:val="16"/>
              </w:rPr>
              <w:t>(0713E&amp;E370</w:t>
            </w:r>
            <w:r>
              <w:rPr>
                <w:rFonts w:hint="default" w:ascii="Arial" w:hAnsi="Arial" w:eastAsia="Times New Roman"/>
                <w:b/>
                <w:bCs/>
                <w:szCs w:val="16"/>
                <w:lang w:val="en-US"/>
              </w:rPr>
              <w:t>1</w:t>
            </w:r>
            <w:r>
              <w:rPr>
                <w:rFonts w:hint="default" w:ascii="Arial" w:hAnsi="Arial" w:eastAsia="Times New Roman"/>
                <w:b/>
                <w:bCs/>
                <w:szCs w:val="16"/>
              </w:rPr>
              <w:t>:Maintain Safe Working Environment of Microgrid)</w:t>
            </w:r>
          </w:p>
          <w:p w14:paraId="2DEF2F4F">
            <w:pPr>
              <w:numPr>
                <w:ilvl w:val="0"/>
                <w:numId w:val="2"/>
              </w:numPr>
              <w:tabs>
                <w:tab w:val="clear" w:pos="420"/>
              </w:tabs>
              <w:spacing w:after="0"/>
              <w:ind w:left="420" w:leftChars="0" w:hanging="420" w:firstLineChars="0"/>
              <w:rPr>
                <w:rFonts w:ascii="Arial" w:hAnsi="Arial" w:eastAsia="Times New Roman"/>
                <w:b/>
                <w:bCs/>
                <w:szCs w:val="16"/>
              </w:rPr>
            </w:pPr>
            <w:r>
              <w:rPr>
                <w:rFonts w:hint="default" w:ascii="Arial" w:hAnsi="Arial" w:eastAsia="Times New Roman"/>
                <w:b/>
                <w:bCs/>
                <w:szCs w:val="16"/>
              </w:rPr>
              <w:t>0713E&amp;E3702:Maintain Equipment/ Machines at Microgrid station)</w:t>
            </w:r>
          </w:p>
        </w:tc>
      </w:tr>
      <w:tr w14:paraId="78C65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699" w:type="dxa"/>
            <w:tcBorders>
              <w:top w:val="single" w:color="auto" w:sz="4" w:space="0"/>
              <w:left w:val="single" w:color="auto" w:sz="4" w:space="0"/>
              <w:bottom w:val="single" w:color="auto" w:sz="4" w:space="0"/>
              <w:right w:val="single" w:color="auto" w:sz="4" w:space="0"/>
            </w:tcBorders>
            <w:vAlign w:val="center"/>
          </w:tcPr>
          <w:p w14:paraId="1D30AE58">
            <w:pPr>
              <w:spacing w:after="0"/>
              <w:rPr>
                <w:rFonts w:ascii="Arial" w:hAnsi="Arial" w:eastAsia="Times New Roman"/>
                <w:b/>
                <w:szCs w:val="16"/>
              </w:rPr>
            </w:pPr>
            <w:r>
              <w:rPr>
                <w:rFonts w:ascii="Arial" w:hAnsi="Arial" w:eastAsia="Times New Roman"/>
                <w:b/>
                <w:szCs w:val="24"/>
              </w:rPr>
              <w:t>Purpose of Assessment</w:t>
            </w:r>
          </w:p>
        </w:tc>
        <w:tc>
          <w:tcPr>
            <w:tcW w:w="8196" w:type="dxa"/>
            <w:tcBorders>
              <w:top w:val="single" w:color="auto" w:sz="4" w:space="0"/>
              <w:left w:val="single" w:color="auto" w:sz="4" w:space="0"/>
              <w:bottom w:val="single" w:color="auto" w:sz="4" w:space="0"/>
              <w:right w:val="single" w:color="auto" w:sz="4" w:space="0"/>
            </w:tcBorders>
            <w:vAlign w:val="center"/>
          </w:tcPr>
          <w:p w14:paraId="6F9D189E">
            <w:pPr>
              <w:spacing w:after="0"/>
              <w:rPr>
                <w:rFonts w:ascii="Arial" w:hAnsi="Arial" w:eastAsia="Times New Roman"/>
                <w:b/>
                <w:bCs/>
                <w:szCs w:val="16"/>
              </w:rPr>
            </w:pPr>
            <w:r>
              <w:rPr>
                <w:rFonts w:ascii="Arial" w:hAnsi="Arial" w:eastAsia="Times New Roman"/>
                <w:b/>
                <w:bCs/>
                <w:szCs w:val="16"/>
              </w:rPr>
              <w:t>Formative Assessment</w:t>
            </w:r>
          </w:p>
        </w:tc>
      </w:tr>
      <w:tr w14:paraId="2CE4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atLeast"/>
        </w:trPr>
        <w:tc>
          <w:tcPr>
            <w:tcW w:w="1699" w:type="dxa"/>
            <w:tcBorders>
              <w:top w:val="single" w:color="auto" w:sz="4" w:space="0"/>
              <w:left w:val="single" w:color="auto" w:sz="4" w:space="0"/>
              <w:bottom w:val="single" w:color="auto" w:sz="4" w:space="0"/>
              <w:right w:val="single" w:color="auto" w:sz="4" w:space="0"/>
            </w:tcBorders>
            <w:vAlign w:val="center"/>
          </w:tcPr>
          <w:p w14:paraId="22526F59">
            <w:pPr>
              <w:spacing w:after="0"/>
              <w:rPr>
                <w:rFonts w:ascii="Arial" w:hAnsi="Arial" w:eastAsia="Times New Roman"/>
                <w:b/>
                <w:szCs w:val="16"/>
              </w:rPr>
            </w:pPr>
            <w:r>
              <w:rPr>
                <w:rFonts w:ascii="Arial" w:hAnsi="Arial" w:eastAsia="Times New Roman"/>
                <w:b/>
                <w:szCs w:val="16"/>
              </w:rPr>
              <w:t xml:space="preserve">Candidate Details </w:t>
            </w:r>
          </w:p>
        </w:tc>
        <w:tc>
          <w:tcPr>
            <w:tcW w:w="8196" w:type="dxa"/>
            <w:tcBorders>
              <w:top w:val="single" w:color="auto" w:sz="4" w:space="0"/>
              <w:left w:val="single" w:color="auto" w:sz="4" w:space="0"/>
              <w:bottom w:val="single" w:color="auto" w:sz="4" w:space="0"/>
              <w:right w:val="single" w:color="auto" w:sz="4" w:space="0"/>
            </w:tcBorders>
            <w:vAlign w:val="center"/>
          </w:tcPr>
          <w:p w14:paraId="4F867D7A">
            <w:pPr>
              <w:spacing w:before="240" w:after="0"/>
              <w:rPr>
                <w:rFonts w:ascii="Arial" w:hAnsi="Arial" w:eastAsia="Times New Roman"/>
                <w:szCs w:val="16"/>
              </w:rPr>
            </w:pPr>
            <w:r>
              <w:rPr>
                <w:rFonts w:ascii="Arial" w:hAnsi="Arial" w:eastAsia="Times New Roman"/>
                <w:szCs w:val="16"/>
              </w:rPr>
              <w:t>Name: __________________________________________________</w:t>
            </w:r>
          </w:p>
          <w:p w14:paraId="75888A7B">
            <w:pPr>
              <w:spacing w:after="0"/>
              <w:rPr>
                <w:rFonts w:ascii="Arial" w:hAnsi="Arial" w:eastAsia="Times New Roman"/>
                <w:szCs w:val="16"/>
              </w:rPr>
            </w:pPr>
          </w:p>
          <w:p w14:paraId="123596BC">
            <w:pPr>
              <w:spacing w:after="0"/>
              <w:rPr>
                <w:rFonts w:ascii="Arial" w:hAnsi="Arial" w:eastAsia="Times New Roman"/>
                <w:szCs w:val="16"/>
              </w:rPr>
            </w:pPr>
            <w:r>
              <w:rPr>
                <w:rFonts w:ascii="Arial" w:hAnsi="Arial" w:eastAsia="Times New Roman"/>
                <w:szCs w:val="16"/>
              </w:rPr>
              <w:t>Registration Number: ________________________ Signature: __________</w:t>
            </w:r>
          </w:p>
        </w:tc>
      </w:tr>
      <w:tr w14:paraId="7CB28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0" w:hRule="atLeast"/>
        </w:trPr>
        <w:tc>
          <w:tcPr>
            <w:tcW w:w="1699" w:type="dxa"/>
            <w:tcBorders>
              <w:top w:val="single" w:color="auto" w:sz="4" w:space="0"/>
              <w:left w:val="single" w:color="auto" w:sz="4" w:space="0"/>
              <w:bottom w:val="single" w:color="auto" w:sz="4" w:space="0"/>
              <w:right w:val="single" w:color="auto" w:sz="4" w:space="0"/>
            </w:tcBorders>
            <w:vAlign w:val="center"/>
          </w:tcPr>
          <w:p w14:paraId="4FAF0972">
            <w:pPr>
              <w:spacing w:after="0"/>
              <w:rPr>
                <w:rFonts w:ascii="Arial" w:hAnsi="Arial" w:eastAsia="Times New Roman"/>
                <w:b/>
                <w:szCs w:val="16"/>
              </w:rPr>
            </w:pPr>
            <w:r>
              <w:rPr>
                <w:rFonts w:ascii="Arial" w:hAnsi="Arial" w:eastAsia="Times New Roman"/>
                <w:b/>
                <w:szCs w:val="16"/>
              </w:rPr>
              <w:t>Assessment Outcome</w:t>
            </w:r>
          </w:p>
        </w:tc>
        <w:tc>
          <w:tcPr>
            <w:tcW w:w="8196" w:type="dxa"/>
            <w:tcBorders>
              <w:top w:val="single" w:color="auto" w:sz="4" w:space="0"/>
              <w:left w:val="single" w:color="auto" w:sz="4" w:space="0"/>
              <w:bottom w:val="single" w:color="auto" w:sz="4" w:space="0"/>
              <w:right w:val="single" w:color="auto" w:sz="4" w:space="0"/>
            </w:tcBorders>
            <w:vAlign w:val="center"/>
          </w:tcPr>
          <w:p w14:paraId="426D053B">
            <w:pPr>
              <w:spacing w:after="0"/>
              <w:rPr>
                <w:rFonts w:ascii="Arial" w:hAnsi="Arial" w:eastAsia="Times New Roman"/>
                <w:b/>
                <w:szCs w:val="16"/>
              </w:rPr>
            </w:pPr>
            <w:r>
              <w:rPr>
                <w:rFonts w:ascii="Arial" w:hAnsi="Arial" w:eastAsiaTheme="minorHAnsi"/>
                <w:szCs w:val="16"/>
              </w:rPr>
              <mc:AlternateContent>
                <mc:Choice Requires="wps">
                  <w:drawing>
                    <wp:anchor distT="0" distB="0" distL="114300" distR="114300" simplePos="0" relativeHeight="251660288" behindDoc="0" locked="0" layoutInCell="1" allowOverlap="1">
                      <wp:simplePos x="0" y="0"/>
                      <wp:positionH relativeFrom="column">
                        <wp:posOffset>4154170</wp:posOffset>
                      </wp:positionH>
                      <wp:positionV relativeFrom="paragraph">
                        <wp:posOffset>8255</wp:posOffset>
                      </wp:positionV>
                      <wp:extent cx="177800" cy="120650"/>
                      <wp:effectExtent l="0" t="0" r="12700" b="12700"/>
                      <wp:wrapNone/>
                      <wp:docPr id="528101432" name="Rectangle 36"/>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ect id="Rectangle 36" o:spid="_x0000_s1026" o:spt="1" style="position:absolute;left:0pt;margin-left:327.1pt;margin-top:0.65pt;height:9.5pt;width:14pt;z-index:251660288;v-text-anchor:middle;mso-width-relative:page;mso-height-relative:page;" fillcolor="#FFFFFF [3201]" filled="t" stroked="t" coordsize="21600,21600" o:gfxdata="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UrbdWtUAAAAIAQAADwAAAAAAAAABACAAAAAiAAAAZHJzL2Rvd25yZXYueG1s&#10;UEsBAhQAFAAAAAgAh07iQMLXREhtAgAA9wQAAA4AAAAAAAAAAQAgAAAAJAEAAGRycy9lMm9Eb2Mu&#10;eG1sUEsFBgAAAAAGAAYAWQEAAAMGAAAAAA==&#10;">
                      <v:fill on="t" focussize="0,0"/>
                      <v:stroke weight="1pt" color="#000000 [3200]" miterlimit="8" joinstyle="miter"/>
                      <v:imagedata o:title=""/>
                      <o:lock v:ext="edit" aspectratio="f"/>
                    </v:rect>
                  </w:pict>
                </mc:Fallback>
              </mc:AlternateContent>
            </w:r>
            <w:r>
              <w:rPr>
                <w:rFonts w:ascii="Arial" w:hAnsi="Arial" w:eastAsiaTheme="minorHAnsi"/>
                <w:szCs w:val="16"/>
              </w:rPr>
              <mc:AlternateContent>
                <mc:Choice Requires="wps">
                  <w:drawing>
                    <wp:anchor distT="0" distB="0" distL="114300" distR="114300" simplePos="0" relativeHeight="251659264" behindDoc="0" locked="0" layoutInCell="1" allowOverlap="1">
                      <wp:simplePos x="0" y="0"/>
                      <wp:positionH relativeFrom="column">
                        <wp:posOffset>1087755</wp:posOffset>
                      </wp:positionH>
                      <wp:positionV relativeFrom="paragraph">
                        <wp:posOffset>15240</wp:posOffset>
                      </wp:positionV>
                      <wp:extent cx="177800" cy="120650"/>
                      <wp:effectExtent l="0" t="0" r="12700" b="12700"/>
                      <wp:wrapNone/>
                      <wp:docPr id="496680482" name="Rectangle 3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ect id="Rectangle 37" o:spid="_x0000_s1026" o:spt="1" style="position:absolute;left:0pt;margin-left:85.65pt;margin-top:1.2pt;height:9.5pt;width:14pt;z-index:251659264;v-text-anchor:middle;mso-width-relative:page;mso-height-relative:page;" fillcolor="#FFFFFF [3201]" filled="t" stroked="t" coordsize="21600,21600" o:gfxdata="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LQjRjnTAAAACAEAAA8AAAAAAAAAAQAgAAAAIgAAAGRycy9kb3ducmV2LnhtbFBL&#10;AQIUABQAAAAIAIdO4kCdaGvIbQIAAPcEAAAOAAAAAAAAAAEAIAAAACIBAABkcnMvZTJvRG9jLnht&#10;bFBLBQYAAAAABgAGAFkBAAABBgAAAAA=&#10;">
                      <v:fill on="t" focussize="0,0"/>
                      <v:stroke weight="1pt" color="#000000 [3200]" miterlimit="8" joinstyle="miter"/>
                      <v:imagedata o:title=""/>
                      <o:lock v:ext="edit" aspectratio="f"/>
                    </v:rect>
                  </w:pict>
                </mc:Fallback>
              </mc:AlternateContent>
            </w:r>
            <w:r>
              <w:rPr>
                <w:rFonts w:ascii="Arial" w:hAnsi="Arial" w:eastAsia="Times New Roman"/>
                <w:b/>
                <w:szCs w:val="16"/>
              </w:rPr>
              <w:t xml:space="preserve">COMPETENT                                         NOT YET COMPETENT    </w:t>
            </w:r>
          </w:p>
          <w:p w14:paraId="6B6E6D5E">
            <w:pPr>
              <w:spacing w:after="0"/>
              <w:rPr>
                <w:rFonts w:ascii="Arial" w:hAnsi="Arial" w:eastAsia="Times New Roman"/>
                <w:b/>
                <w:szCs w:val="16"/>
              </w:rPr>
            </w:pPr>
          </w:p>
          <w:p w14:paraId="06668D30">
            <w:pPr>
              <w:spacing w:after="0"/>
              <w:rPr>
                <w:rFonts w:ascii="Arial" w:hAnsi="Arial" w:eastAsia="Times New Roman"/>
                <w:b/>
                <w:szCs w:val="16"/>
              </w:rPr>
            </w:pPr>
            <w:r>
              <w:rPr>
                <w:rFonts w:ascii="Arial" w:hAnsi="Arial" w:eastAsia="Times New Roman"/>
                <w:b/>
                <w:szCs w:val="16"/>
              </w:rPr>
              <w:t>Name of the Assessor</w:t>
            </w:r>
            <w:r>
              <w:rPr>
                <w:rFonts w:ascii="Arial" w:hAnsi="Arial" w:eastAsia="Times New Roman"/>
                <w:szCs w:val="16"/>
              </w:rPr>
              <w:t>_______________________________________</w:t>
            </w:r>
          </w:p>
          <w:p w14:paraId="27431C6B">
            <w:pPr>
              <w:spacing w:after="0"/>
              <w:rPr>
                <w:rFonts w:ascii="Arial" w:hAnsi="Arial" w:eastAsia="Times New Roman"/>
                <w:b/>
                <w:szCs w:val="16"/>
              </w:rPr>
            </w:pPr>
          </w:p>
          <w:p w14:paraId="54A5EE44">
            <w:pPr>
              <w:spacing w:after="0"/>
              <w:rPr>
                <w:rFonts w:ascii="Arial" w:hAnsi="Arial" w:eastAsia="Times New Roman"/>
                <w:b/>
                <w:szCs w:val="16"/>
              </w:rPr>
            </w:pPr>
            <w:r>
              <w:rPr>
                <w:rFonts w:ascii="Arial" w:hAnsi="Arial" w:eastAsia="Times New Roman"/>
                <w:b/>
                <w:szCs w:val="16"/>
              </w:rPr>
              <w:t xml:space="preserve">Assessor’s code: </w:t>
            </w:r>
            <w:r>
              <w:rPr>
                <w:rFonts w:ascii="Arial" w:hAnsi="Arial" w:eastAsia="Times New Roman"/>
                <w:szCs w:val="16"/>
              </w:rPr>
              <w:t xml:space="preserve">__________________ </w:t>
            </w:r>
            <w:r>
              <w:rPr>
                <w:rFonts w:ascii="Arial" w:hAnsi="Arial" w:eastAsia="Times New Roman"/>
                <w:b/>
                <w:szCs w:val="16"/>
              </w:rPr>
              <w:t xml:space="preserve">Signature: </w:t>
            </w:r>
            <w:r>
              <w:rPr>
                <w:rFonts w:ascii="Arial" w:hAnsi="Arial" w:eastAsia="Times New Roman"/>
                <w:szCs w:val="16"/>
              </w:rPr>
              <w:t>_______________</w:t>
            </w:r>
          </w:p>
        </w:tc>
      </w:tr>
    </w:tbl>
    <w:p w14:paraId="67C35D1D">
      <w:pPr>
        <w:spacing w:after="0"/>
        <w:rPr>
          <w:rFonts w:ascii="Arial" w:hAnsi="Arial"/>
          <w:b/>
          <w:szCs w:val="16"/>
        </w:rPr>
      </w:pPr>
    </w:p>
    <w:tbl>
      <w:tblPr>
        <w:tblStyle w:val="15"/>
        <w:tblW w:w="9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01"/>
        <w:gridCol w:w="566"/>
        <w:gridCol w:w="566"/>
        <w:gridCol w:w="566"/>
        <w:gridCol w:w="566"/>
        <w:gridCol w:w="567"/>
        <w:gridCol w:w="1698"/>
        <w:gridCol w:w="2255"/>
      </w:tblGrid>
      <w:tr w14:paraId="17854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9985" w:type="dxa"/>
            <w:gridSpan w:val="8"/>
            <w:tcBorders>
              <w:top w:val="single" w:color="auto" w:sz="4" w:space="0"/>
              <w:left w:val="single" w:color="auto" w:sz="4" w:space="0"/>
              <w:bottom w:val="single" w:color="auto" w:sz="4" w:space="0"/>
              <w:right w:val="single" w:color="auto" w:sz="4" w:space="0"/>
            </w:tcBorders>
            <w:vAlign w:val="center"/>
          </w:tcPr>
          <w:p w14:paraId="4CD80D5B">
            <w:pPr>
              <w:spacing w:after="0"/>
              <w:rPr>
                <w:rFonts w:ascii="Arial" w:hAnsi="Arial" w:eastAsia="Times New Roman"/>
                <w:b/>
                <w:szCs w:val="16"/>
              </w:rPr>
            </w:pPr>
            <w:r>
              <w:rPr>
                <w:rFonts w:ascii="Arial" w:hAnsi="Arial" w:eastAsia="Times New Roman"/>
                <w:b/>
                <w:sz w:val="28"/>
                <w:szCs w:val="28"/>
              </w:rPr>
              <w:t>Assessment Summary</w:t>
            </w:r>
            <w:r>
              <w:rPr>
                <w:rFonts w:ascii="Arial" w:hAnsi="Arial" w:eastAsia="Times New Roman"/>
                <w:b/>
                <w:szCs w:val="16"/>
              </w:rPr>
              <w:t xml:space="preserve"> (to be filled by the assessor)</w:t>
            </w:r>
          </w:p>
        </w:tc>
      </w:tr>
      <w:tr w14:paraId="3908E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201" w:type="dxa"/>
            <w:tcBorders>
              <w:top w:val="single" w:color="auto" w:sz="4" w:space="0"/>
              <w:left w:val="single" w:color="auto" w:sz="4" w:space="0"/>
              <w:bottom w:val="single" w:color="auto" w:sz="4" w:space="0"/>
              <w:right w:val="single" w:color="auto" w:sz="4" w:space="0"/>
            </w:tcBorders>
            <w:vAlign w:val="center"/>
          </w:tcPr>
          <w:p w14:paraId="6EA21101">
            <w:pPr>
              <w:spacing w:after="0"/>
              <w:rPr>
                <w:rFonts w:ascii="Arial" w:hAnsi="Arial" w:eastAsia="Times New Roman"/>
                <w:b/>
                <w:szCs w:val="16"/>
              </w:rPr>
            </w:pPr>
            <w:r>
              <w:rPr>
                <w:rFonts w:ascii="Arial" w:hAnsi="Arial" w:eastAsia="Times New Roman"/>
                <w:b/>
                <w:szCs w:val="16"/>
              </w:rPr>
              <w:t>Activity</w:t>
            </w:r>
          </w:p>
        </w:tc>
        <w:tc>
          <w:tcPr>
            <w:tcW w:w="2831" w:type="dxa"/>
            <w:gridSpan w:val="5"/>
            <w:tcBorders>
              <w:top w:val="single" w:color="auto" w:sz="4" w:space="0"/>
              <w:left w:val="single" w:color="auto" w:sz="4" w:space="0"/>
              <w:bottom w:val="single" w:color="auto" w:sz="4" w:space="0"/>
              <w:right w:val="single" w:color="auto" w:sz="4" w:space="0"/>
            </w:tcBorders>
            <w:vAlign w:val="center"/>
          </w:tcPr>
          <w:p w14:paraId="5A735523">
            <w:pPr>
              <w:spacing w:after="0"/>
              <w:rPr>
                <w:rFonts w:ascii="Arial" w:hAnsi="Arial" w:eastAsia="Times New Roman"/>
                <w:b/>
                <w:szCs w:val="16"/>
              </w:rPr>
            </w:pPr>
            <w:r>
              <w:rPr>
                <w:rFonts w:ascii="Arial" w:hAnsi="Arial" w:eastAsia="Times New Roman"/>
                <w:b/>
                <w:szCs w:val="16"/>
              </w:rPr>
              <w:t>Method</w:t>
            </w:r>
          </w:p>
        </w:tc>
        <w:tc>
          <w:tcPr>
            <w:tcW w:w="3953" w:type="dxa"/>
            <w:gridSpan w:val="2"/>
            <w:tcBorders>
              <w:top w:val="single" w:color="auto" w:sz="4" w:space="0"/>
              <w:left w:val="single" w:color="auto" w:sz="4" w:space="0"/>
              <w:bottom w:val="single" w:color="auto" w:sz="4" w:space="0"/>
              <w:right w:val="single" w:color="auto" w:sz="4" w:space="0"/>
            </w:tcBorders>
            <w:vAlign w:val="center"/>
          </w:tcPr>
          <w:p w14:paraId="159610A2">
            <w:pPr>
              <w:spacing w:after="0"/>
              <w:rPr>
                <w:rFonts w:ascii="Arial" w:hAnsi="Arial" w:eastAsia="Times New Roman"/>
                <w:b/>
                <w:szCs w:val="16"/>
              </w:rPr>
            </w:pPr>
            <w:r>
              <w:rPr>
                <w:rFonts w:ascii="Arial" w:hAnsi="Arial" w:eastAsia="Times New Roman"/>
                <w:b/>
                <w:szCs w:val="16"/>
              </w:rPr>
              <w:t>Result</w:t>
            </w:r>
          </w:p>
        </w:tc>
      </w:tr>
      <w:tr w14:paraId="6B1F8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6" w:hRule="atLeast"/>
          <w:jc w:val="center"/>
        </w:trPr>
        <w:tc>
          <w:tcPr>
            <w:tcW w:w="3201" w:type="dxa"/>
            <w:tcBorders>
              <w:top w:val="single" w:color="auto" w:sz="4" w:space="0"/>
              <w:left w:val="single" w:color="auto" w:sz="4" w:space="0"/>
              <w:bottom w:val="single" w:color="auto" w:sz="4" w:space="0"/>
              <w:right w:val="single" w:color="auto" w:sz="4" w:space="0"/>
            </w:tcBorders>
            <w:vAlign w:val="center"/>
          </w:tcPr>
          <w:p w14:paraId="257CB9B1">
            <w:pPr>
              <w:spacing w:after="0"/>
              <w:rPr>
                <w:rFonts w:ascii="Arial" w:hAnsi="Arial" w:eastAsia="Times New Roman"/>
                <w:szCs w:val="16"/>
              </w:rPr>
            </w:pPr>
            <w:r>
              <w:rPr>
                <w:rFonts w:ascii="Arial" w:hAnsi="Arial" w:eastAsia="Times New Roman"/>
                <w:szCs w:val="16"/>
              </w:rPr>
              <w:t xml:space="preserve">Nature of Activity </w:t>
            </w:r>
          </w:p>
        </w:tc>
        <w:tc>
          <w:tcPr>
            <w:tcW w:w="566" w:type="dxa"/>
            <w:tcBorders>
              <w:top w:val="single" w:color="auto" w:sz="4" w:space="0"/>
              <w:left w:val="single" w:color="auto" w:sz="4" w:space="0"/>
              <w:bottom w:val="single" w:color="auto" w:sz="4" w:space="0"/>
              <w:right w:val="single" w:color="auto" w:sz="4" w:space="0"/>
            </w:tcBorders>
            <w:textDirection w:val="btLr"/>
          </w:tcPr>
          <w:p w14:paraId="3CEC89D3">
            <w:pPr>
              <w:spacing w:after="0"/>
              <w:rPr>
                <w:rFonts w:ascii="Arial" w:hAnsi="Arial" w:eastAsia="Times New Roman"/>
                <w:szCs w:val="16"/>
              </w:rPr>
            </w:pPr>
            <w:r>
              <w:rPr>
                <w:rFonts w:ascii="Arial" w:hAnsi="Arial" w:eastAsia="Times New Roman"/>
                <w:szCs w:val="16"/>
              </w:rPr>
              <w:t>Written</w:t>
            </w:r>
          </w:p>
        </w:tc>
        <w:tc>
          <w:tcPr>
            <w:tcW w:w="566" w:type="dxa"/>
            <w:tcBorders>
              <w:top w:val="single" w:color="auto" w:sz="4" w:space="0"/>
              <w:left w:val="single" w:color="auto" w:sz="4" w:space="0"/>
              <w:bottom w:val="single" w:color="auto" w:sz="4" w:space="0"/>
              <w:right w:val="single" w:color="auto" w:sz="4" w:space="0"/>
            </w:tcBorders>
            <w:textDirection w:val="btLr"/>
          </w:tcPr>
          <w:p w14:paraId="59704B47">
            <w:pPr>
              <w:spacing w:after="0"/>
              <w:rPr>
                <w:rFonts w:ascii="Arial" w:hAnsi="Arial" w:eastAsia="Times New Roman"/>
                <w:szCs w:val="16"/>
              </w:rPr>
            </w:pPr>
            <w:r>
              <w:rPr>
                <w:rFonts w:ascii="Arial" w:hAnsi="Arial" w:eastAsia="Times New Roman"/>
                <w:szCs w:val="16"/>
              </w:rPr>
              <w:t>Oral</w:t>
            </w:r>
          </w:p>
        </w:tc>
        <w:tc>
          <w:tcPr>
            <w:tcW w:w="566" w:type="dxa"/>
            <w:tcBorders>
              <w:top w:val="single" w:color="auto" w:sz="4" w:space="0"/>
              <w:left w:val="single" w:color="auto" w:sz="4" w:space="0"/>
              <w:bottom w:val="single" w:color="auto" w:sz="4" w:space="0"/>
              <w:right w:val="single" w:color="auto" w:sz="4" w:space="0"/>
            </w:tcBorders>
            <w:textDirection w:val="btLr"/>
          </w:tcPr>
          <w:p w14:paraId="4404C4A6">
            <w:pPr>
              <w:spacing w:after="0"/>
              <w:rPr>
                <w:rFonts w:ascii="Arial" w:hAnsi="Arial" w:eastAsia="Times New Roman"/>
                <w:szCs w:val="16"/>
              </w:rPr>
            </w:pPr>
            <w:r>
              <w:rPr>
                <w:rFonts w:ascii="Arial" w:hAnsi="Arial" w:eastAsia="Times New Roman"/>
                <w:szCs w:val="16"/>
              </w:rPr>
              <w:t xml:space="preserve">Observation </w:t>
            </w:r>
          </w:p>
        </w:tc>
        <w:tc>
          <w:tcPr>
            <w:tcW w:w="566" w:type="dxa"/>
            <w:tcBorders>
              <w:top w:val="single" w:color="auto" w:sz="4" w:space="0"/>
              <w:left w:val="single" w:color="auto" w:sz="4" w:space="0"/>
              <w:bottom w:val="single" w:color="auto" w:sz="4" w:space="0"/>
              <w:right w:val="single" w:color="auto" w:sz="4" w:space="0"/>
            </w:tcBorders>
            <w:textDirection w:val="btLr"/>
          </w:tcPr>
          <w:p w14:paraId="05F8F6B0">
            <w:pPr>
              <w:spacing w:after="0"/>
              <w:rPr>
                <w:rFonts w:ascii="Arial" w:hAnsi="Arial" w:eastAsia="Times New Roman"/>
                <w:szCs w:val="16"/>
              </w:rPr>
            </w:pPr>
            <w:r>
              <w:rPr>
                <w:rFonts w:ascii="Arial" w:hAnsi="Arial" w:eastAsia="Times New Roman"/>
                <w:szCs w:val="16"/>
              </w:rPr>
              <w:t>Portfolio</w:t>
            </w:r>
          </w:p>
        </w:tc>
        <w:tc>
          <w:tcPr>
            <w:tcW w:w="567" w:type="dxa"/>
            <w:tcBorders>
              <w:top w:val="single" w:color="auto" w:sz="4" w:space="0"/>
              <w:left w:val="single" w:color="auto" w:sz="4" w:space="0"/>
              <w:bottom w:val="single" w:color="auto" w:sz="4" w:space="0"/>
              <w:right w:val="single" w:color="auto" w:sz="4" w:space="0"/>
            </w:tcBorders>
            <w:textDirection w:val="btLr"/>
          </w:tcPr>
          <w:p w14:paraId="3B1C845F">
            <w:pPr>
              <w:spacing w:after="0"/>
              <w:rPr>
                <w:rFonts w:ascii="Arial" w:hAnsi="Arial" w:eastAsia="Times New Roman"/>
                <w:szCs w:val="16"/>
              </w:rPr>
            </w:pPr>
            <w:r>
              <w:rPr>
                <w:rFonts w:ascii="Arial" w:hAnsi="Arial" w:eastAsia="Times New Roman"/>
                <w:szCs w:val="16"/>
              </w:rPr>
              <w:t>Role Play</w:t>
            </w:r>
          </w:p>
        </w:tc>
        <w:tc>
          <w:tcPr>
            <w:tcW w:w="1698" w:type="dxa"/>
            <w:tcBorders>
              <w:top w:val="single" w:color="auto" w:sz="4" w:space="0"/>
              <w:left w:val="single" w:color="auto" w:sz="4" w:space="0"/>
              <w:bottom w:val="single" w:color="auto" w:sz="4" w:space="0"/>
              <w:right w:val="single" w:color="auto" w:sz="4" w:space="0"/>
            </w:tcBorders>
            <w:textDirection w:val="btLr"/>
            <w:vAlign w:val="center"/>
          </w:tcPr>
          <w:p w14:paraId="500F0076">
            <w:pPr>
              <w:spacing w:after="0"/>
              <w:rPr>
                <w:rFonts w:ascii="Arial" w:hAnsi="Arial" w:eastAsia="Times New Roman"/>
                <w:szCs w:val="16"/>
              </w:rPr>
            </w:pPr>
            <w:r>
              <w:rPr>
                <w:rFonts w:ascii="Arial" w:hAnsi="Arial" w:eastAsia="Times New Roman"/>
                <w:szCs w:val="16"/>
              </w:rPr>
              <w:t>Competent</w:t>
            </w:r>
          </w:p>
        </w:tc>
        <w:tc>
          <w:tcPr>
            <w:tcW w:w="2255" w:type="dxa"/>
            <w:tcBorders>
              <w:top w:val="single" w:color="auto" w:sz="4" w:space="0"/>
              <w:left w:val="single" w:color="auto" w:sz="4" w:space="0"/>
              <w:bottom w:val="single" w:color="auto" w:sz="4" w:space="0"/>
              <w:right w:val="single" w:color="auto" w:sz="4" w:space="0"/>
            </w:tcBorders>
            <w:textDirection w:val="btLr"/>
            <w:vAlign w:val="center"/>
          </w:tcPr>
          <w:p w14:paraId="6A918170">
            <w:pPr>
              <w:spacing w:after="0"/>
              <w:rPr>
                <w:rFonts w:ascii="Arial" w:hAnsi="Arial" w:eastAsia="Times New Roman"/>
                <w:szCs w:val="16"/>
              </w:rPr>
            </w:pPr>
            <w:r>
              <w:rPr>
                <w:rFonts w:ascii="Arial" w:hAnsi="Arial" w:eastAsia="Times New Roman"/>
                <w:szCs w:val="16"/>
              </w:rPr>
              <w:t>Not Yet Competent</w:t>
            </w:r>
          </w:p>
        </w:tc>
      </w:tr>
      <w:tr w14:paraId="5961D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3201" w:type="dxa"/>
            <w:tcBorders>
              <w:top w:val="single" w:color="auto" w:sz="4" w:space="0"/>
              <w:left w:val="single" w:color="auto" w:sz="4" w:space="0"/>
              <w:bottom w:val="single" w:color="auto" w:sz="4" w:space="0"/>
              <w:right w:val="single" w:color="auto" w:sz="4" w:space="0"/>
            </w:tcBorders>
            <w:vAlign w:val="center"/>
          </w:tcPr>
          <w:p w14:paraId="33636498">
            <w:pPr>
              <w:spacing w:after="0"/>
              <w:rPr>
                <w:rFonts w:ascii="Arial" w:hAnsi="Arial" w:eastAsia="Times New Roman"/>
                <w:szCs w:val="16"/>
              </w:rPr>
            </w:pPr>
            <w:r>
              <w:rPr>
                <w:rFonts w:ascii="Arial" w:hAnsi="Arial" w:eastAsia="Times New Roman"/>
                <w:szCs w:val="16"/>
              </w:rPr>
              <w:t>Practical Skill Demonstration</w:t>
            </w: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0716EB79">
            <w:pPr>
              <w:spacing w:after="0"/>
              <w:jc w:val="center"/>
              <w:rPr>
                <w:rFonts w:ascii="Arial" w:hAnsi="Arial" w:eastAsia="Times New Roman"/>
                <w:szCs w:val="16"/>
              </w:rPr>
            </w:pP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55422AD">
            <w:pPr>
              <w:spacing w:after="0"/>
              <w:jc w:val="center"/>
              <w:rPr>
                <w:rFonts w:ascii="Arial" w:hAnsi="Arial" w:eastAsia="Times New Roman"/>
                <w:szCs w:val="16"/>
              </w:rPr>
            </w:pP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7C316A5">
            <w:pPr>
              <w:spacing w:after="0"/>
              <w:jc w:val="center"/>
              <w:rPr>
                <w:rFonts w:ascii="Arial" w:hAnsi="Arial" w:eastAsia="Times New Roman"/>
                <w:szCs w:val="16"/>
              </w:rPr>
            </w:pPr>
            <w:r>
              <w:rPr>
                <w:rFonts w:ascii="Arial" w:hAnsi="Arial" w:eastAsia="Times New Roman"/>
                <w:b/>
                <w:bCs/>
                <w:szCs w:val="24"/>
              </w:rPr>
              <w:t>X</w:t>
            </w: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248A2F0">
            <w:pPr>
              <w:spacing w:after="0"/>
              <w:jc w:val="center"/>
              <w:rPr>
                <w:rFonts w:ascii="Arial" w:hAnsi="Arial" w:eastAsia="Times New Roman"/>
                <w:szCs w:val="16"/>
              </w:rPr>
            </w:pPr>
          </w:p>
        </w:tc>
        <w:tc>
          <w:tcPr>
            <w:tcW w:w="567"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679FB9B6">
            <w:pPr>
              <w:spacing w:after="0"/>
              <w:jc w:val="center"/>
              <w:rPr>
                <w:rFonts w:ascii="Arial" w:hAnsi="Arial" w:eastAsia="Times New Roman"/>
                <w:szCs w:val="16"/>
              </w:rPr>
            </w:pPr>
            <w:r>
              <w:rPr>
                <w:rFonts w:ascii="Arial" w:hAnsi="Arial" w:eastAsia="Times New Roman"/>
                <w:b/>
                <w:bCs/>
                <w:szCs w:val="24"/>
              </w:rPr>
              <w:t>X</w:t>
            </w:r>
          </w:p>
        </w:tc>
        <w:tc>
          <w:tcPr>
            <w:tcW w:w="1698" w:type="dxa"/>
            <w:tcBorders>
              <w:top w:val="single" w:color="auto" w:sz="4" w:space="0"/>
              <w:left w:val="single" w:color="auto" w:sz="4" w:space="0"/>
              <w:bottom w:val="single" w:color="auto" w:sz="4" w:space="0"/>
              <w:right w:val="single" w:color="auto" w:sz="4" w:space="0"/>
            </w:tcBorders>
          </w:tcPr>
          <w:p w14:paraId="75A463F0">
            <w:pPr>
              <w:spacing w:after="0"/>
              <w:rPr>
                <w:rFonts w:ascii="Arial" w:hAnsi="Arial" w:eastAsia="Times New Roman"/>
                <w:szCs w:val="16"/>
              </w:rPr>
            </w:pPr>
          </w:p>
        </w:tc>
        <w:tc>
          <w:tcPr>
            <w:tcW w:w="2255" w:type="dxa"/>
            <w:tcBorders>
              <w:top w:val="single" w:color="auto" w:sz="4" w:space="0"/>
              <w:left w:val="single" w:color="auto" w:sz="4" w:space="0"/>
              <w:bottom w:val="single" w:color="auto" w:sz="4" w:space="0"/>
              <w:right w:val="single" w:color="auto" w:sz="4" w:space="0"/>
            </w:tcBorders>
          </w:tcPr>
          <w:p w14:paraId="3E9AF2D0">
            <w:pPr>
              <w:spacing w:after="0"/>
              <w:rPr>
                <w:rFonts w:ascii="Arial" w:hAnsi="Arial" w:eastAsia="Times New Roman"/>
                <w:szCs w:val="16"/>
              </w:rPr>
            </w:pPr>
          </w:p>
        </w:tc>
      </w:tr>
      <w:tr w14:paraId="7905F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3201" w:type="dxa"/>
            <w:tcBorders>
              <w:top w:val="single" w:color="auto" w:sz="4" w:space="0"/>
              <w:left w:val="single" w:color="auto" w:sz="4" w:space="0"/>
              <w:bottom w:val="single" w:color="auto" w:sz="4" w:space="0"/>
              <w:right w:val="single" w:color="auto" w:sz="4" w:space="0"/>
            </w:tcBorders>
            <w:vAlign w:val="center"/>
          </w:tcPr>
          <w:p w14:paraId="1A55B4AF">
            <w:pPr>
              <w:spacing w:after="0"/>
              <w:rPr>
                <w:rFonts w:ascii="Arial" w:hAnsi="Arial" w:eastAsia="Times New Roman"/>
                <w:szCs w:val="16"/>
              </w:rPr>
            </w:pPr>
            <w:r>
              <w:rPr>
                <w:rFonts w:ascii="Arial" w:hAnsi="Arial" w:eastAsia="Times New Roman"/>
                <w:szCs w:val="16"/>
              </w:rPr>
              <w:t xml:space="preserve">Knowledge Assessment </w:t>
            </w: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6501534C">
            <w:pPr>
              <w:spacing w:after="0"/>
              <w:jc w:val="center"/>
              <w:rPr>
                <w:rFonts w:ascii="Arial" w:hAnsi="Arial" w:eastAsia="Times New Roman"/>
                <w:szCs w:val="16"/>
              </w:rPr>
            </w:pPr>
            <w:r>
              <w:rPr>
                <w:rFonts w:ascii="Arial" w:hAnsi="Arial" w:eastAsia="Times New Roman"/>
                <w:b/>
                <w:bCs/>
                <w:szCs w:val="24"/>
              </w:rPr>
              <w:t>X</w:t>
            </w: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EE56D83">
            <w:pPr>
              <w:spacing w:after="0"/>
              <w:jc w:val="center"/>
              <w:rPr>
                <w:rFonts w:ascii="Arial" w:hAnsi="Arial" w:eastAsia="Times New Roman"/>
                <w:szCs w:val="16"/>
              </w:rPr>
            </w:pPr>
            <w:r>
              <w:rPr>
                <w:rFonts w:ascii="Arial" w:hAnsi="Arial" w:eastAsia="Times New Roman"/>
                <w:b/>
                <w:bCs/>
                <w:szCs w:val="24"/>
              </w:rPr>
              <w:t>X</w:t>
            </w: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42A731CD">
            <w:pPr>
              <w:spacing w:after="0"/>
              <w:jc w:val="center"/>
              <w:rPr>
                <w:rFonts w:ascii="Arial" w:hAnsi="Arial" w:eastAsia="Times New Roman"/>
                <w:szCs w:val="16"/>
              </w:rPr>
            </w:pP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232E5F04">
            <w:pPr>
              <w:spacing w:after="0"/>
              <w:jc w:val="center"/>
              <w:rPr>
                <w:rFonts w:ascii="Arial" w:hAnsi="Arial" w:eastAsia="Times New Roman"/>
                <w:szCs w:val="16"/>
              </w:rPr>
            </w:pPr>
          </w:p>
        </w:tc>
        <w:tc>
          <w:tcPr>
            <w:tcW w:w="567"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44FFD240">
            <w:pPr>
              <w:spacing w:after="0"/>
              <w:jc w:val="center"/>
              <w:rPr>
                <w:rFonts w:ascii="Arial" w:hAnsi="Arial" w:eastAsia="Times New Roman"/>
                <w:szCs w:val="16"/>
              </w:rPr>
            </w:pPr>
          </w:p>
        </w:tc>
        <w:tc>
          <w:tcPr>
            <w:tcW w:w="1698" w:type="dxa"/>
            <w:tcBorders>
              <w:top w:val="single" w:color="auto" w:sz="4" w:space="0"/>
              <w:left w:val="single" w:color="auto" w:sz="4" w:space="0"/>
              <w:bottom w:val="single" w:color="auto" w:sz="4" w:space="0"/>
              <w:right w:val="single" w:color="auto" w:sz="4" w:space="0"/>
            </w:tcBorders>
          </w:tcPr>
          <w:p w14:paraId="2531CB20">
            <w:pPr>
              <w:spacing w:after="0"/>
              <w:rPr>
                <w:rFonts w:ascii="Arial" w:hAnsi="Arial" w:eastAsia="Times New Roman"/>
                <w:szCs w:val="16"/>
              </w:rPr>
            </w:pPr>
          </w:p>
        </w:tc>
        <w:tc>
          <w:tcPr>
            <w:tcW w:w="2255" w:type="dxa"/>
            <w:tcBorders>
              <w:top w:val="single" w:color="auto" w:sz="4" w:space="0"/>
              <w:left w:val="single" w:color="auto" w:sz="4" w:space="0"/>
              <w:bottom w:val="single" w:color="auto" w:sz="4" w:space="0"/>
              <w:right w:val="single" w:color="auto" w:sz="4" w:space="0"/>
            </w:tcBorders>
          </w:tcPr>
          <w:p w14:paraId="024A575B">
            <w:pPr>
              <w:spacing w:after="0"/>
              <w:rPr>
                <w:rFonts w:ascii="Arial" w:hAnsi="Arial" w:eastAsia="Times New Roman"/>
                <w:szCs w:val="16"/>
              </w:rPr>
            </w:pPr>
          </w:p>
        </w:tc>
      </w:tr>
      <w:tr w14:paraId="20054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201" w:type="dxa"/>
            <w:tcBorders>
              <w:top w:val="single" w:color="auto" w:sz="4" w:space="0"/>
              <w:left w:val="single" w:color="auto" w:sz="4" w:space="0"/>
              <w:bottom w:val="single" w:color="auto" w:sz="4" w:space="0"/>
              <w:right w:val="single" w:color="auto" w:sz="4" w:space="0"/>
            </w:tcBorders>
            <w:vAlign w:val="center"/>
          </w:tcPr>
          <w:p w14:paraId="740FE671">
            <w:pPr>
              <w:spacing w:after="0"/>
              <w:rPr>
                <w:rFonts w:ascii="Arial" w:hAnsi="Arial" w:eastAsia="Times New Roman"/>
                <w:szCs w:val="16"/>
              </w:rPr>
            </w:pPr>
            <w:r>
              <w:rPr>
                <w:rFonts w:ascii="Arial" w:hAnsi="Arial" w:eastAsia="Times New Roman"/>
                <w:szCs w:val="16"/>
              </w:rPr>
              <w:t>Other Requirement</w:t>
            </w: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21086D85">
            <w:pPr>
              <w:spacing w:after="0"/>
              <w:jc w:val="center"/>
              <w:rPr>
                <w:rFonts w:ascii="Arial" w:hAnsi="Arial" w:eastAsia="Times New Roman"/>
                <w:szCs w:val="16"/>
              </w:rPr>
            </w:pP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B5E5384">
            <w:pPr>
              <w:spacing w:after="0"/>
              <w:jc w:val="center"/>
              <w:rPr>
                <w:rFonts w:ascii="Arial" w:hAnsi="Arial" w:eastAsia="Times New Roman"/>
                <w:szCs w:val="16"/>
              </w:rPr>
            </w:pP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4CB6E4BD">
            <w:pPr>
              <w:spacing w:after="0"/>
              <w:jc w:val="center"/>
              <w:rPr>
                <w:rFonts w:ascii="Arial" w:hAnsi="Arial" w:eastAsia="Times New Roman"/>
                <w:szCs w:val="16"/>
              </w:rPr>
            </w:pP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F72152F">
            <w:pPr>
              <w:spacing w:after="0"/>
              <w:jc w:val="center"/>
              <w:rPr>
                <w:rFonts w:ascii="Arial" w:hAnsi="Arial" w:eastAsia="Times New Roman"/>
                <w:szCs w:val="16"/>
              </w:rPr>
            </w:pPr>
            <w:r>
              <w:rPr>
                <w:rFonts w:ascii="Arial" w:hAnsi="Arial" w:eastAsia="Times New Roman"/>
                <w:b/>
                <w:bCs/>
                <w:szCs w:val="24"/>
              </w:rPr>
              <w:t>X</w:t>
            </w:r>
          </w:p>
        </w:tc>
        <w:tc>
          <w:tcPr>
            <w:tcW w:w="567"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6A35C7A">
            <w:pPr>
              <w:spacing w:after="0"/>
              <w:jc w:val="center"/>
              <w:rPr>
                <w:rFonts w:ascii="Arial" w:hAnsi="Arial" w:eastAsia="Times New Roman"/>
                <w:szCs w:val="16"/>
              </w:rPr>
            </w:pPr>
          </w:p>
        </w:tc>
        <w:tc>
          <w:tcPr>
            <w:tcW w:w="1698" w:type="dxa"/>
            <w:tcBorders>
              <w:top w:val="single" w:color="auto" w:sz="4" w:space="0"/>
              <w:left w:val="single" w:color="auto" w:sz="4" w:space="0"/>
              <w:bottom w:val="single" w:color="auto" w:sz="4" w:space="0"/>
              <w:right w:val="single" w:color="auto" w:sz="4" w:space="0"/>
            </w:tcBorders>
          </w:tcPr>
          <w:p w14:paraId="741F9B32">
            <w:pPr>
              <w:spacing w:after="0"/>
              <w:rPr>
                <w:rFonts w:ascii="Arial" w:hAnsi="Arial" w:eastAsia="Times New Roman"/>
                <w:szCs w:val="16"/>
              </w:rPr>
            </w:pPr>
          </w:p>
        </w:tc>
        <w:tc>
          <w:tcPr>
            <w:tcW w:w="2255" w:type="dxa"/>
            <w:tcBorders>
              <w:top w:val="single" w:color="auto" w:sz="4" w:space="0"/>
              <w:left w:val="single" w:color="auto" w:sz="4" w:space="0"/>
              <w:bottom w:val="single" w:color="auto" w:sz="4" w:space="0"/>
              <w:right w:val="single" w:color="auto" w:sz="4" w:space="0"/>
            </w:tcBorders>
          </w:tcPr>
          <w:p w14:paraId="7B91B623">
            <w:pPr>
              <w:spacing w:after="0"/>
              <w:rPr>
                <w:rFonts w:ascii="Arial" w:hAnsi="Arial" w:eastAsia="Times New Roman"/>
                <w:szCs w:val="16"/>
              </w:rPr>
            </w:pPr>
          </w:p>
        </w:tc>
      </w:tr>
    </w:tbl>
    <w:p w14:paraId="05CDD786">
      <w:pPr>
        <w:spacing w:after="0"/>
        <w:rPr>
          <w:rFonts w:ascii="Arial" w:hAnsi="Arial"/>
          <w:b/>
          <w:szCs w:val="16"/>
        </w:rPr>
      </w:pPr>
    </w:p>
    <w:p w14:paraId="5C55D927">
      <w:pPr>
        <w:spacing w:after="0" w:line="240" w:lineRule="auto"/>
        <w:rPr>
          <w:rFonts w:ascii="Arial" w:hAnsi="Arial"/>
          <w:b/>
          <w:bCs/>
          <w:sz w:val="24"/>
          <w:szCs w:val="24"/>
        </w:rPr>
      </w:pPr>
      <w:r>
        <w:rPr>
          <w:rFonts w:ascii="Arial" w:hAnsi="Arial"/>
          <w:b/>
          <w:bCs/>
          <w:sz w:val="24"/>
          <w:szCs w:val="24"/>
        </w:rPr>
        <w:br w:type="page"/>
      </w:r>
    </w:p>
    <w:p w14:paraId="418BB825">
      <w:pPr>
        <w:rPr>
          <w:rFonts w:ascii="Arial" w:hAnsi="Arial"/>
          <w:b/>
          <w:bCs/>
          <w:sz w:val="24"/>
          <w:szCs w:val="24"/>
        </w:rPr>
      </w:pPr>
      <w:r>
        <w:rPr>
          <w:rFonts w:ascii="Arial" w:hAnsi="Arial"/>
          <w:b/>
          <w:bCs/>
          <w:sz w:val="24"/>
          <w:szCs w:val="24"/>
        </w:rPr>
        <w:t>Section B1: Observation Checklist</w:t>
      </w:r>
    </w:p>
    <w:tbl>
      <w:tblPr>
        <w:tblStyle w:val="15"/>
        <w:tblW w:w="10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1531"/>
        <w:gridCol w:w="2184"/>
        <w:gridCol w:w="1955"/>
        <w:gridCol w:w="810"/>
        <w:gridCol w:w="991"/>
        <w:gridCol w:w="1891"/>
        <w:gridCol w:w="11"/>
      </w:tblGrid>
      <w:tr w14:paraId="37586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336" w:type="dxa"/>
            <w:gridSpan w:val="2"/>
            <w:tcBorders>
              <w:top w:val="single" w:color="auto" w:sz="4" w:space="0"/>
              <w:left w:val="single" w:color="auto" w:sz="4" w:space="0"/>
              <w:bottom w:val="single" w:color="auto" w:sz="4" w:space="0"/>
              <w:right w:val="single" w:color="auto" w:sz="4" w:space="0"/>
            </w:tcBorders>
            <w:vAlign w:val="center"/>
          </w:tcPr>
          <w:p w14:paraId="28243F9B">
            <w:pPr>
              <w:spacing w:after="0"/>
              <w:rPr>
                <w:rFonts w:ascii="Arial" w:hAnsi="Arial" w:eastAsia="Times New Roman"/>
                <w:szCs w:val="16"/>
              </w:rPr>
            </w:pPr>
            <w:r>
              <w:rPr>
                <w:rFonts w:ascii="Arial" w:hAnsi="Arial" w:eastAsia="Times New Roman"/>
                <w:b/>
                <w:szCs w:val="16"/>
              </w:rPr>
              <w:t>Assessment Task</w:t>
            </w:r>
          </w:p>
        </w:tc>
        <w:tc>
          <w:tcPr>
            <w:tcW w:w="7842" w:type="dxa"/>
            <w:gridSpan w:val="6"/>
            <w:tcBorders>
              <w:top w:val="single" w:color="auto" w:sz="4" w:space="0"/>
              <w:left w:val="single" w:color="auto" w:sz="4" w:space="0"/>
              <w:bottom w:val="single" w:color="auto" w:sz="4" w:space="0"/>
              <w:right w:val="single" w:color="auto" w:sz="4" w:space="0"/>
            </w:tcBorders>
          </w:tcPr>
          <w:p w14:paraId="3CFE6D0F">
            <w:pPr>
              <w:spacing w:after="0"/>
              <w:rPr>
                <w:rFonts w:ascii="Arial" w:hAnsi="Arial" w:eastAsia="Times New Roman"/>
                <w:bCs/>
                <w:szCs w:val="16"/>
              </w:rPr>
            </w:pPr>
            <w:r>
              <w:rPr>
                <w:rFonts w:ascii="Arial" w:hAnsi="Arial" w:eastAsia="Times New Roman"/>
                <w:b/>
                <w:bCs/>
              </w:rPr>
              <w:t>Activity:</w:t>
            </w:r>
          </w:p>
          <w:p w14:paraId="16C5A505">
            <w:pPr>
              <w:spacing w:after="0"/>
              <w:rPr>
                <w:rFonts w:ascii="Arial" w:hAnsi="Arial" w:eastAsia="Times New Roman"/>
                <w:bCs/>
                <w:szCs w:val="16"/>
              </w:rPr>
            </w:pPr>
            <w:r>
              <w:rPr>
                <w:rFonts w:hint="default" w:ascii="Arial" w:hAnsi="Arial" w:eastAsia="Times New Roman"/>
                <w:bCs/>
                <w:szCs w:val="16"/>
              </w:rPr>
              <w:t>As a microgrid technician, your duty is to perform a routine safety check on the battery bank, inverter, and other safety equipment after repair work has been completed on the microgrid system. Perform the required maintenance and safety checks  ensuring that the system is functioning smoothly and safely. Once the checks are completed, prepare a report.</w:t>
            </w:r>
          </w:p>
        </w:tc>
      </w:tr>
      <w:tr w14:paraId="39D1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2" w:hRule="atLeast"/>
        </w:trPr>
        <w:tc>
          <w:tcPr>
            <w:tcW w:w="6475" w:type="dxa"/>
            <w:gridSpan w:val="4"/>
            <w:tcBorders>
              <w:top w:val="single" w:color="auto" w:sz="4" w:space="0"/>
              <w:left w:val="single" w:color="auto" w:sz="4" w:space="0"/>
              <w:bottom w:val="single" w:color="auto" w:sz="4" w:space="0"/>
              <w:right w:val="single" w:color="auto" w:sz="4" w:space="0"/>
            </w:tcBorders>
          </w:tcPr>
          <w:p w14:paraId="550C62EB">
            <w:pPr>
              <w:spacing w:after="0"/>
              <w:rPr>
                <w:rFonts w:ascii="Arial" w:hAnsi="Arial" w:eastAsia="Times New Roman"/>
                <w:bCs/>
                <w:szCs w:val="16"/>
              </w:rPr>
            </w:pPr>
            <w:r>
              <w:rPr>
                <w:rFonts w:ascii="Arial" w:hAnsi="Arial" w:eastAsia="Times New Roman"/>
                <w:bCs/>
                <w:szCs w:val="16"/>
              </w:rPr>
              <w:t>During the practical assessment, candidate demonstrated the following:</w:t>
            </w:r>
          </w:p>
        </w:tc>
        <w:tc>
          <w:tcPr>
            <w:tcW w:w="810" w:type="dxa"/>
            <w:tcBorders>
              <w:top w:val="single" w:color="auto" w:sz="4" w:space="0"/>
              <w:left w:val="single" w:color="auto" w:sz="4" w:space="0"/>
              <w:bottom w:val="single" w:color="auto" w:sz="4" w:space="0"/>
              <w:right w:val="single" w:color="auto" w:sz="4" w:space="0"/>
            </w:tcBorders>
            <w:vAlign w:val="center"/>
          </w:tcPr>
          <w:p w14:paraId="573BAAC2">
            <w:pPr>
              <w:spacing w:after="0"/>
              <w:rPr>
                <w:rFonts w:ascii="Arial" w:hAnsi="Arial" w:eastAsia="Times New Roman"/>
                <w:b/>
                <w:szCs w:val="16"/>
              </w:rPr>
            </w:pPr>
            <w:r>
              <w:rPr>
                <w:rFonts w:ascii="Arial" w:hAnsi="Arial" w:eastAsia="Times New Roman"/>
                <w:b/>
                <w:szCs w:val="16"/>
              </w:rPr>
              <w:t>Yes</w:t>
            </w:r>
          </w:p>
        </w:tc>
        <w:tc>
          <w:tcPr>
            <w:tcW w:w="991" w:type="dxa"/>
            <w:tcBorders>
              <w:top w:val="single" w:color="auto" w:sz="4" w:space="0"/>
              <w:left w:val="single" w:color="auto" w:sz="4" w:space="0"/>
              <w:bottom w:val="single" w:color="auto" w:sz="4" w:space="0"/>
              <w:right w:val="single" w:color="auto" w:sz="4" w:space="0"/>
            </w:tcBorders>
            <w:vAlign w:val="center"/>
          </w:tcPr>
          <w:p w14:paraId="2712C911">
            <w:pPr>
              <w:spacing w:after="0"/>
              <w:rPr>
                <w:rFonts w:ascii="Arial" w:hAnsi="Arial" w:eastAsia="Times New Roman"/>
                <w:b/>
                <w:szCs w:val="16"/>
              </w:rPr>
            </w:pPr>
            <w:r>
              <w:rPr>
                <w:rFonts w:ascii="Arial" w:hAnsi="Arial" w:eastAsia="Times New Roman"/>
                <w:b/>
                <w:szCs w:val="16"/>
              </w:rPr>
              <w:t>No</w:t>
            </w:r>
          </w:p>
        </w:tc>
        <w:tc>
          <w:tcPr>
            <w:tcW w:w="1891" w:type="dxa"/>
            <w:tcBorders>
              <w:top w:val="single" w:color="auto" w:sz="4" w:space="0"/>
              <w:left w:val="single" w:color="auto" w:sz="4" w:space="0"/>
              <w:bottom w:val="single" w:color="auto" w:sz="4" w:space="0"/>
              <w:right w:val="single" w:color="auto" w:sz="4" w:space="0"/>
            </w:tcBorders>
            <w:vAlign w:val="center"/>
          </w:tcPr>
          <w:p w14:paraId="16B85CEE">
            <w:pPr>
              <w:spacing w:after="0"/>
              <w:rPr>
                <w:rFonts w:ascii="Arial" w:hAnsi="Arial" w:eastAsia="Times New Roman"/>
                <w:b/>
                <w:szCs w:val="16"/>
              </w:rPr>
            </w:pPr>
            <w:r>
              <w:rPr>
                <w:rFonts w:ascii="Arial" w:hAnsi="Arial" w:eastAsia="Times New Roman"/>
                <w:b/>
                <w:szCs w:val="16"/>
              </w:rPr>
              <w:t>Remarks</w:t>
            </w:r>
          </w:p>
        </w:tc>
      </w:tr>
      <w:tr w14:paraId="26943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43E8C392">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53A38C8F">
            <w:pPr>
              <w:numPr>
                <w:ilvl w:val="0"/>
                <w:numId w:val="0"/>
              </w:numPr>
              <w:ind w:right="270" w:rightChars="0"/>
              <w:jc w:val="both"/>
              <w:rPr>
                <w:rFonts w:ascii="Arial" w:hAnsi="Arial" w:eastAsia="Times New Roman"/>
                <w:szCs w:val="16"/>
              </w:rPr>
            </w:pPr>
            <w:r>
              <w:rPr>
                <w:rFonts w:hint="default" w:ascii="Arial" w:hAnsi="Arial" w:cs="Arial" w:eastAsiaTheme="minorHAnsi"/>
                <w:color w:val="0D0D0D" w:themeColor="text1" w:themeTint="F2"/>
                <w:sz w:val="22"/>
                <w:szCs w:val="22"/>
                <w:lang w:val="en-US"/>
                <w14:textFill>
                  <w14:solidFill>
                    <w14:schemeClr w14:val="tx1">
                      <w14:lumMod w14:val="95000"/>
                      <w14:lumOff w14:val="5000"/>
                    </w14:schemeClr>
                  </w14:solidFill>
                </w14:textFill>
              </w:rPr>
              <w:t>I</w:t>
            </w: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dentify Microgrid Components &amp; Operations</w:t>
            </w:r>
          </w:p>
        </w:tc>
        <w:tc>
          <w:tcPr>
            <w:tcW w:w="810" w:type="dxa"/>
            <w:tcBorders>
              <w:top w:val="single" w:color="auto" w:sz="4" w:space="0"/>
              <w:left w:val="single" w:color="auto" w:sz="4" w:space="0"/>
              <w:bottom w:val="single" w:color="auto" w:sz="4" w:space="0"/>
              <w:right w:val="single" w:color="auto" w:sz="4" w:space="0"/>
            </w:tcBorders>
          </w:tcPr>
          <w:p w14:paraId="44541F98">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6A4CD54B">
            <w:pPr>
              <w:spacing w:after="0"/>
              <w:rPr>
                <w:rFonts w:ascii="Arial" w:hAnsi="Arial" w:eastAsia="Times New Roman"/>
                <w:szCs w:val="16"/>
              </w:rPr>
            </w:pPr>
          </w:p>
        </w:tc>
        <w:tc>
          <w:tcPr>
            <w:tcW w:w="1891" w:type="dxa"/>
            <w:vMerge w:val="restart"/>
            <w:tcBorders>
              <w:top w:val="single" w:color="auto" w:sz="4" w:space="0"/>
              <w:left w:val="single" w:color="auto" w:sz="4" w:space="0"/>
              <w:right w:val="single" w:color="auto" w:sz="4" w:space="0"/>
            </w:tcBorders>
          </w:tcPr>
          <w:p w14:paraId="209F9E9A">
            <w:pPr>
              <w:spacing w:after="0"/>
              <w:rPr>
                <w:rFonts w:ascii="Arial" w:hAnsi="Arial" w:eastAsia="Times New Roman"/>
                <w:szCs w:val="16"/>
              </w:rPr>
            </w:pPr>
          </w:p>
        </w:tc>
      </w:tr>
      <w:tr w14:paraId="038D0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1E7CAFF3">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3076CC41">
            <w:pPr>
              <w:numPr>
                <w:ilvl w:val="0"/>
                <w:numId w:val="0"/>
              </w:numPr>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Assess Potential Risks in Microgrid Systems</w:t>
            </w:r>
          </w:p>
        </w:tc>
        <w:tc>
          <w:tcPr>
            <w:tcW w:w="810" w:type="dxa"/>
            <w:tcBorders>
              <w:top w:val="single" w:color="auto" w:sz="4" w:space="0"/>
              <w:left w:val="single" w:color="auto" w:sz="4" w:space="0"/>
              <w:bottom w:val="single" w:color="auto" w:sz="4" w:space="0"/>
              <w:right w:val="single" w:color="auto" w:sz="4" w:space="0"/>
            </w:tcBorders>
          </w:tcPr>
          <w:p w14:paraId="58869E52">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3F749F48">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780F71C8">
            <w:pPr>
              <w:spacing w:after="0"/>
              <w:rPr>
                <w:rFonts w:ascii="Arial" w:hAnsi="Arial" w:eastAsiaTheme="minorHAnsi"/>
                <w:szCs w:val="16"/>
              </w:rPr>
            </w:pPr>
          </w:p>
        </w:tc>
      </w:tr>
      <w:tr w14:paraId="141A1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53D33E7E">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6A115385">
            <w:pPr>
              <w:numPr>
                <w:ilvl w:val="0"/>
                <w:numId w:val="0"/>
              </w:numPr>
              <w:spacing w:after="0"/>
              <w:ind w:right="270" w:rightChars="0"/>
              <w:jc w:val="both"/>
              <w:rPr>
                <w:rFonts w:ascii="Arial" w:hAnsi="Arial" w:eastAsia="Times New Roman"/>
                <w:szCs w:val="16"/>
              </w:rPr>
            </w:pPr>
            <w:r>
              <w:rPr>
                <w:rFonts w:hint="default" w:ascii="Arial" w:hAnsi="Arial" w:cs="Arial" w:eastAsiaTheme="minorHAnsi"/>
                <w:color w:val="0D0D0D" w:themeColor="text1" w:themeTint="F2"/>
                <w:sz w:val="22"/>
                <w:szCs w:val="22"/>
                <w:lang w:val="en-US"/>
                <w14:textFill>
                  <w14:solidFill>
                    <w14:schemeClr w14:val="tx1">
                      <w14:lumMod w14:val="95000"/>
                      <w14:lumOff w14:val="5000"/>
                    </w14:schemeClr>
                  </w14:solidFill>
                </w14:textFill>
              </w:rPr>
              <w:t>.</w:t>
            </w: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Evaluate Safety &amp; Compliance Requirements</w:t>
            </w:r>
          </w:p>
        </w:tc>
        <w:tc>
          <w:tcPr>
            <w:tcW w:w="810" w:type="dxa"/>
            <w:tcBorders>
              <w:top w:val="single" w:color="auto" w:sz="4" w:space="0"/>
              <w:left w:val="single" w:color="auto" w:sz="4" w:space="0"/>
              <w:bottom w:val="single" w:color="auto" w:sz="4" w:space="0"/>
              <w:right w:val="single" w:color="auto" w:sz="4" w:space="0"/>
            </w:tcBorders>
          </w:tcPr>
          <w:p w14:paraId="35BDF6CD">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53B1D603">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686C0C20">
            <w:pPr>
              <w:spacing w:after="0"/>
              <w:rPr>
                <w:rFonts w:ascii="Arial" w:hAnsi="Arial" w:eastAsiaTheme="minorHAnsi"/>
                <w:szCs w:val="16"/>
              </w:rPr>
            </w:pPr>
          </w:p>
        </w:tc>
      </w:tr>
      <w:tr w14:paraId="0827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48B375FE">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27C2657F">
            <w:pPr>
              <w:numPr>
                <w:ilvl w:val="0"/>
                <w:numId w:val="0"/>
              </w:numPr>
              <w:spacing w:after="0"/>
              <w:ind w:right="270" w:rightChars="0"/>
              <w:jc w:val="both"/>
              <w:rPr>
                <w:rFonts w:ascii="Arial" w:hAnsi="Arial" w:eastAsia="Times New Roman"/>
                <w:szCs w:val="16"/>
              </w:rPr>
            </w:pPr>
            <w:r>
              <w:rPr>
                <w:rFonts w:hint="default" w:ascii="Arial" w:hAnsi="Arial" w:cs="Arial" w:eastAsiaTheme="minorHAnsi"/>
                <w:color w:val="auto"/>
                <w:sz w:val="22"/>
                <w:szCs w:val="22"/>
                <w:lang w:val="en-US"/>
              </w:rPr>
              <w:t>Follow r</w:t>
            </w:r>
            <w:r>
              <w:rPr>
                <w:rFonts w:ascii="Arial" w:hAnsi="Arial" w:cs="Arial" w:eastAsiaTheme="minorHAnsi"/>
                <w:color w:val="auto"/>
                <w:sz w:val="22"/>
                <w:szCs w:val="22"/>
              </w:rPr>
              <w:t>isk Mitigation Strategies</w:t>
            </w:r>
          </w:p>
        </w:tc>
        <w:tc>
          <w:tcPr>
            <w:tcW w:w="810" w:type="dxa"/>
            <w:tcBorders>
              <w:top w:val="single" w:color="auto" w:sz="4" w:space="0"/>
              <w:left w:val="single" w:color="auto" w:sz="4" w:space="0"/>
              <w:bottom w:val="single" w:color="auto" w:sz="4" w:space="0"/>
              <w:right w:val="single" w:color="auto" w:sz="4" w:space="0"/>
            </w:tcBorders>
          </w:tcPr>
          <w:p w14:paraId="67BC72E8">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439109D8">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2E337BF6">
            <w:pPr>
              <w:spacing w:after="0"/>
              <w:rPr>
                <w:rFonts w:ascii="Arial" w:hAnsi="Arial" w:eastAsiaTheme="minorHAnsi"/>
                <w:szCs w:val="16"/>
              </w:rPr>
            </w:pPr>
          </w:p>
        </w:tc>
      </w:tr>
      <w:tr w14:paraId="0F3AA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67C2D0DE">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37D3C27E">
            <w:pPr>
              <w:numPr>
                <w:ilvl w:val="0"/>
                <w:numId w:val="0"/>
              </w:numPr>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Identify Health Risks in the Microgrid Working Environment </w:t>
            </w:r>
          </w:p>
        </w:tc>
        <w:tc>
          <w:tcPr>
            <w:tcW w:w="810" w:type="dxa"/>
            <w:tcBorders>
              <w:top w:val="single" w:color="auto" w:sz="4" w:space="0"/>
              <w:left w:val="single" w:color="auto" w:sz="4" w:space="0"/>
              <w:bottom w:val="single" w:color="auto" w:sz="4" w:space="0"/>
              <w:right w:val="single" w:color="auto" w:sz="4" w:space="0"/>
            </w:tcBorders>
          </w:tcPr>
          <w:p w14:paraId="51D9408D">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168E46D4">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6B3FF22E">
            <w:pPr>
              <w:spacing w:after="0"/>
              <w:rPr>
                <w:rFonts w:ascii="Arial" w:hAnsi="Arial" w:eastAsiaTheme="minorHAnsi"/>
                <w:szCs w:val="16"/>
              </w:rPr>
            </w:pPr>
          </w:p>
        </w:tc>
      </w:tr>
      <w:tr w14:paraId="19A8D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591612E5">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3EDFCB6F">
            <w:pPr>
              <w:numPr>
                <w:ilvl w:val="0"/>
                <w:numId w:val="0"/>
              </w:numPr>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Comply with Health and Safety Regulations</w:t>
            </w:r>
          </w:p>
        </w:tc>
        <w:tc>
          <w:tcPr>
            <w:tcW w:w="810" w:type="dxa"/>
            <w:tcBorders>
              <w:top w:val="single" w:color="auto" w:sz="4" w:space="0"/>
              <w:left w:val="single" w:color="auto" w:sz="4" w:space="0"/>
              <w:bottom w:val="single" w:color="auto" w:sz="4" w:space="0"/>
              <w:right w:val="single" w:color="auto" w:sz="4" w:space="0"/>
            </w:tcBorders>
          </w:tcPr>
          <w:p w14:paraId="2A8C3EE9">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61564576">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45B3B162">
            <w:pPr>
              <w:spacing w:after="0"/>
              <w:rPr>
                <w:rFonts w:ascii="Arial" w:hAnsi="Arial" w:eastAsiaTheme="minorHAnsi"/>
                <w:szCs w:val="16"/>
              </w:rPr>
            </w:pPr>
          </w:p>
        </w:tc>
      </w:tr>
      <w:tr w14:paraId="7CF42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7E48926F">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4126A436">
            <w:pPr>
              <w:numPr>
                <w:ilvl w:val="0"/>
                <w:numId w:val="0"/>
              </w:numPr>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Categorize potential Risks  </w:t>
            </w:r>
          </w:p>
        </w:tc>
        <w:tc>
          <w:tcPr>
            <w:tcW w:w="810" w:type="dxa"/>
            <w:tcBorders>
              <w:top w:val="single" w:color="auto" w:sz="4" w:space="0"/>
              <w:left w:val="single" w:color="auto" w:sz="4" w:space="0"/>
              <w:bottom w:val="single" w:color="auto" w:sz="4" w:space="0"/>
              <w:right w:val="single" w:color="auto" w:sz="4" w:space="0"/>
            </w:tcBorders>
          </w:tcPr>
          <w:p w14:paraId="02767713">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15C2C402">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6BE64BBB">
            <w:pPr>
              <w:spacing w:after="0"/>
              <w:rPr>
                <w:rFonts w:ascii="Arial" w:hAnsi="Arial" w:eastAsiaTheme="minorHAnsi"/>
                <w:szCs w:val="16"/>
              </w:rPr>
            </w:pPr>
          </w:p>
        </w:tc>
      </w:tr>
      <w:tr w14:paraId="17F7F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285E3118">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146A1181">
            <w:pPr>
              <w:numPr>
                <w:ilvl w:val="0"/>
                <w:numId w:val="0"/>
              </w:numPr>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Select the required Safety system</w:t>
            </w:r>
          </w:p>
        </w:tc>
        <w:tc>
          <w:tcPr>
            <w:tcW w:w="810" w:type="dxa"/>
            <w:tcBorders>
              <w:top w:val="single" w:color="auto" w:sz="4" w:space="0"/>
              <w:left w:val="single" w:color="auto" w:sz="4" w:space="0"/>
              <w:bottom w:val="single" w:color="auto" w:sz="4" w:space="0"/>
              <w:right w:val="single" w:color="auto" w:sz="4" w:space="0"/>
            </w:tcBorders>
          </w:tcPr>
          <w:p w14:paraId="341113C8">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0FC9D603">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4B054BB2">
            <w:pPr>
              <w:spacing w:after="0"/>
              <w:rPr>
                <w:rFonts w:ascii="Arial" w:hAnsi="Arial" w:eastAsiaTheme="minorHAnsi"/>
                <w:szCs w:val="16"/>
              </w:rPr>
            </w:pPr>
          </w:p>
        </w:tc>
      </w:tr>
      <w:tr w14:paraId="32087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5A4CCC40">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19103A3B">
            <w:pPr>
              <w:numPr>
                <w:ilvl w:val="0"/>
                <w:numId w:val="0"/>
              </w:numPr>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Implement Fire and Environmental Safety Measures</w:t>
            </w:r>
          </w:p>
        </w:tc>
        <w:tc>
          <w:tcPr>
            <w:tcW w:w="810" w:type="dxa"/>
            <w:tcBorders>
              <w:top w:val="single" w:color="auto" w:sz="4" w:space="0"/>
              <w:left w:val="single" w:color="auto" w:sz="4" w:space="0"/>
              <w:bottom w:val="single" w:color="auto" w:sz="4" w:space="0"/>
              <w:right w:val="single" w:color="auto" w:sz="4" w:space="0"/>
            </w:tcBorders>
          </w:tcPr>
          <w:p w14:paraId="10F19032">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1BCE5486">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4789724C">
            <w:pPr>
              <w:spacing w:after="0"/>
              <w:rPr>
                <w:rFonts w:ascii="Arial" w:hAnsi="Arial" w:eastAsiaTheme="minorHAnsi"/>
                <w:szCs w:val="16"/>
              </w:rPr>
            </w:pPr>
          </w:p>
        </w:tc>
      </w:tr>
      <w:tr w14:paraId="2BCEE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4C7FDEFE">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56E34A8E">
            <w:pPr>
              <w:numPr>
                <w:ilvl w:val="0"/>
                <w:numId w:val="0"/>
              </w:numPr>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Set Up Security and Emergency System</w:t>
            </w:r>
          </w:p>
        </w:tc>
        <w:tc>
          <w:tcPr>
            <w:tcW w:w="810" w:type="dxa"/>
            <w:tcBorders>
              <w:top w:val="single" w:color="auto" w:sz="4" w:space="0"/>
              <w:left w:val="single" w:color="auto" w:sz="4" w:space="0"/>
              <w:bottom w:val="single" w:color="auto" w:sz="4" w:space="0"/>
              <w:right w:val="single" w:color="auto" w:sz="4" w:space="0"/>
            </w:tcBorders>
          </w:tcPr>
          <w:p w14:paraId="7515F590">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78BB8181">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5C8AC7CA">
            <w:pPr>
              <w:spacing w:after="0"/>
              <w:rPr>
                <w:rFonts w:ascii="Arial" w:hAnsi="Arial" w:eastAsiaTheme="minorHAnsi"/>
                <w:szCs w:val="16"/>
              </w:rPr>
            </w:pPr>
          </w:p>
        </w:tc>
      </w:tr>
      <w:tr w14:paraId="70E0D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527E114F">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326C2CBD">
            <w:pPr>
              <w:numPr>
                <w:ilvl w:val="0"/>
                <w:numId w:val="0"/>
              </w:numPr>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Verify and Test Installed Safety System</w:t>
            </w:r>
          </w:p>
        </w:tc>
        <w:tc>
          <w:tcPr>
            <w:tcW w:w="810" w:type="dxa"/>
            <w:tcBorders>
              <w:top w:val="single" w:color="auto" w:sz="4" w:space="0"/>
              <w:left w:val="single" w:color="auto" w:sz="4" w:space="0"/>
              <w:bottom w:val="single" w:color="auto" w:sz="4" w:space="0"/>
              <w:right w:val="single" w:color="auto" w:sz="4" w:space="0"/>
            </w:tcBorders>
          </w:tcPr>
          <w:p w14:paraId="6BD756F6">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1C802751">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4D8B4D8A">
            <w:pPr>
              <w:spacing w:after="0"/>
              <w:rPr>
                <w:rFonts w:ascii="Arial" w:hAnsi="Arial" w:eastAsiaTheme="minorHAnsi"/>
                <w:szCs w:val="16"/>
              </w:rPr>
            </w:pPr>
          </w:p>
        </w:tc>
      </w:tr>
      <w:tr w14:paraId="16B1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2E9CA619">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02C5CAA2">
            <w:pPr>
              <w:keepNext/>
              <w:numPr>
                <w:ilvl w:val="0"/>
                <w:numId w:val="0"/>
              </w:numPr>
              <w:tabs>
                <w:tab w:val="left" w:pos="288"/>
              </w:tabs>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Establish Safety Monitoring Procedures</w:t>
            </w:r>
          </w:p>
        </w:tc>
        <w:tc>
          <w:tcPr>
            <w:tcW w:w="810" w:type="dxa"/>
            <w:tcBorders>
              <w:top w:val="single" w:color="auto" w:sz="4" w:space="0"/>
              <w:left w:val="single" w:color="auto" w:sz="4" w:space="0"/>
              <w:bottom w:val="single" w:color="auto" w:sz="4" w:space="0"/>
              <w:right w:val="single" w:color="auto" w:sz="4" w:space="0"/>
            </w:tcBorders>
          </w:tcPr>
          <w:p w14:paraId="3BE8FD92">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25D89D36">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35427D1B">
            <w:pPr>
              <w:spacing w:after="0"/>
              <w:rPr>
                <w:rFonts w:ascii="Arial" w:hAnsi="Arial" w:eastAsiaTheme="minorHAnsi"/>
                <w:szCs w:val="16"/>
              </w:rPr>
            </w:pPr>
          </w:p>
        </w:tc>
      </w:tr>
      <w:tr w14:paraId="6373A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66988A3A">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381FE7D4">
            <w:pPr>
              <w:keepNext/>
              <w:numPr>
                <w:ilvl w:val="0"/>
                <w:numId w:val="0"/>
              </w:numPr>
              <w:tabs>
                <w:tab w:val="left" w:pos="288"/>
              </w:tabs>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Conduct Routine Safety Inspections</w:t>
            </w:r>
          </w:p>
        </w:tc>
        <w:tc>
          <w:tcPr>
            <w:tcW w:w="810" w:type="dxa"/>
            <w:tcBorders>
              <w:top w:val="single" w:color="auto" w:sz="4" w:space="0"/>
              <w:left w:val="single" w:color="auto" w:sz="4" w:space="0"/>
              <w:bottom w:val="single" w:color="auto" w:sz="4" w:space="0"/>
              <w:right w:val="single" w:color="auto" w:sz="4" w:space="0"/>
            </w:tcBorders>
          </w:tcPr>
          <w:p w14:paraId="71961D96">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72DF4675">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0800E453">
            <w:pPr>
              <w:spacing w:after="0"/>
              <w:rPr>
                <w:rFonts w:ascii="Arial" w:hAnsi="Arial" w:eastAsiaTheme="minorHAnsi"/>
                <w:szCs w:val="16"/>
              </w:rPr>
            </w:pPr>
          </w:p>
        </w:tc>
      </w:tr>
      <w:tr w14:paraId="4896A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278E87DD">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326E554D">
            <w:pPr>
              <w:keepNext/>
              <w:numPr>
                <w:ilvl w:val="0"/>
                <w:numId w:val="0"/>
              </w:numPr>
              <w:tabs>
                <w:tab w:val="left" w:pos="288"/>
              </w:tabs>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Comply with Safety Regulations</w:t>
            </w:r>
          </w:p>
        </w:tc>
        <w:tc>
          <w:tcPr>
            <w:tcW w:w="810" w:type="dxa"/>
            <w:tcBorders>
              <w:top w:val="single" w:color="auto" w:sz="4" w:space="0"/>
              <w:left w:val="single" w:color="auto" w:sz="4" w:space="0"/>
              <w:bottom w:val="single" w:color="auto" w:sz="4" w:space="0"/>
              <w:right w:val="single" w:color="auto" w:sz="4" w:space="0"/>
            </w:tcBorders>
          </w:tcPr>
          <w:p w14:paraId="4FE20DAE">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79C5F10E">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384F804F">
            <w:pPr>
              <w:spacing w:after="0"/>
              <w:rPr>
                <w:rFonts w:ascii="Arial" w:hAnsi="Arial" w:eastAsiaTheme="minorHAnsi"/>
                <w:szCs w:val="16"/>
              </w:rPr>
            </w:pPr>
          </w:p>
        </w:tc>
      </w:tr>
      <w:tr w14:paraId="76C9A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319E40A0">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64DD2D4A">
            <w:pPr>
              <w:keepNext/>
              <w:numPr>
                <w:ilvl w:val="0"/>
                <w:numId w:val="0"/>
              </w:numPr>
              <w:tabs>
                <w:tab w:val="left" w:pos="288"/>
              </w:tabs>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Identify Safety Hazards</w:t>
            </w:r>
          </w:p>
        </w:tc>
        <w:tc>
          <w:tcPr>
            <w:tcW w:w="810" w:type="dxa"/>
            <w:tcBorders>
              <w:top w:val="single" w:color="auto" w:sz="4" w:space="0"/>
              <w:left w:val="single" w:color="auto" w:sz="4" w:space="0"/>
              <w:bottom w:val="single" w:color="auto" w:sz="4" w:space="0"/>
              <w:right w:val="single" w:color="auto" w:sz="4" w:space="0"/>
            </w:tcBorders>
          </w:tcPr>
          <w:p w14:paraId="31121EA2">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56CF39FD">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4BB77843">
            <w:pPr>
              <w:spacing w:after="0"/>
              <w:rPr>
                <w:rFonts w:ascii="Arial" w:hAnsi="Arial" w:eastAsiaTheme="minorHAnsi"/>
                <w:szCs w:val="16"/>
              </w:rPr>
            </w:pPr>
          </w:p>
        </w:tc>
      </w:tr>
      <w:tr w14:paraId="7DC7C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0EB9E38E">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7CA550D9">
            <w:pPr>
              <w:keepNext/>
              <w:numPr>
                <w:ilvl w:val="0"/>
                <w:numId w:val="0"/>
              </w:numPr>
              <w:tabs>
                <w:tab w:val="left" w:pos="288"/>
              </w:tabs>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Implement Safety Protocols</w:t>
            </w:r>
          </w:p>
        </w:tc>
        <w:tc>
          <w:tcPr>
            <w:tcW w:w="810" w:type="dxa"/>
            <w:tcBorders>
              <w:top w:val="single" w:color="auto" w:sz="4" w:space="0"/>
              <w:left w:val="single" w:color="auto" w:sz="4" w:space="0"/>
              <w:bottom w:val="single" w:color="auto" w:sz="4" w:space="0"/>
              <w:right w:val="single" w:color="auto" w:sz="4" w:space="0"/>
            </w:tcBorders>
          </w:tcPr>
          <w:p w14:paraId="67B0C029">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755384D1">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13959793">
            <w:pPr>
              <w:spacing w:after="0"/>
              <w:rPr>
                <w:rFonts w:ascii="Arial" w:hAnsi="Arial" w:eastAsiaTheme="minorHAnsi"/>
                <w:szCs w:val="16"/>
              </w:rPr>
            </w:pPr>
          </w:p>
        </w:tc>
      </w:tr>
      <w:tr w14:paraId="74666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4E993768">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42FB4458">
            <w:pPr>
              <w:keepNext/>
              <w:numPr>
                <w:ilvl w:val="0"/>
                <w:numId w:val="0"/>
              </w:numPr>
              <w:tabs>
                <w:tab w:val="left" w:pos="428"/>
              </w:tabs>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Inspect the components of faulty system for fault detection  </w:t>
            </w:r>
          </w:p>
        </w:tc>
        <w:tc>
          <w:tcPr>
            <w:tcW w:w="810" w:type="dxa"/>
            <w:tcBorders>
              <w:top w:val="single" w:color="auto" w:sz="4" w:space="0"/>
              <w:left w:val="single" w:color="auto" w:sz="4" w:space="0"/>
              <w:bottom w:val="single" w:color="auto" w:sz="4" w:space="0"/>
              <w:right w:val="single" w:color="auto" w:sz="4" w:space="0"/>
            </w:tcBorders>
          </w:tcPr>
          <w:p w14:paraId="1136E5EC">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0D488BAA">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7640066A">
            <w:pPr>
              <w:spacing w:after="0"/>
              <w:rPr>
                <w:rFonts w:ascii="Arial" w:hAnsi="Arial" w:eastAsiaTheme="minorHAnsi"/>
                <w:szCs w:val="16"/>
              </w:rPr>
            </w:pPr>
          </w:p>
        </w:tc>
      </w:tr>
      <w:tr w14:paraId="1596B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4E241D93">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67AF9103">
            <w:pPr>
              <w:keepNext/>
              <w:numPr>
                <w:ilvl w:val="0"/>
                <w:numId w:val="0"/>
              </w:numPr>
              <w:tabs>
                <w:tab w:val="left" w:pos="428"/>
              </w:tabs>
              <w:spacing w:after="0"/>
              <w:ind w:right="270" w:rightChars="0"/>
              <w:jc w:val="both"/>
              <w:rPr>
                <w:rFonts w:ascii="Arial" w:hAnsi="Arial" w:eastAsia="Times New Roman"/>
                <w:szCs w:val="16"/>
              </w:rPr>
            </w:pPr>
            <w:r>
              <w:rPr>
                <w:rFonts w:hint="default" w:ascii="Arial" w:hAnsi="Arial" w:cs="Arial" w:eastAsiaTheme="minorHAnsi"/>
                <w:color w:val="0D0D0D" w:themeColor="text1" w:themeTint="F2"/>
                <w:sz w:val="22"/>
                <w:szCs w:val="22"/>
                <w:lang w:val="en-US"/>
                <w14:textFill>
                  <w14:solidFill>
                    <w14:schemeClr w14:val="tx1">
                      <w14:lumMod w14:val="95000"/>
                      <w14:lumOff w14:val="5000"/>
                    </w14:schemeClr>
                  </w14:solidFill>
                </w14:textFill>
              </w:rPr>
              <w:t>I</w:t>
            </w: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dentify Faulty Components in Safety System</w:t>
            </w:r>
          </w:p>
        </w:tc>
        <w:tc>
          <w:tcPr>
            <w:tcW w:w="810" w:type="dxa"/>
            <w:tcBorders>
              <w:top w:val="single" w:color="auto" w:sz="4" w:space="0"/>
              <w:left w:val="single" w:color="auto" w:sz="4" w:space="0"/>
              <w:bottom w:val="single" w:color="auto" w:sz="4" w:space="0"/>
              <w:right w:val="single" w:color="auto" w:sz="4" w:space="0"/>
            </w:tcBorders>
          </w:tcPr>
          <w:p w14:paraId="7FDB6E74">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2D98C2E5">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0AD282C0">
            <w:pPr>
              <w:spacing w:after="0"/>
              <w:rPr>
                <w:rFonts w:ascii="Arial" w:hAnsi="Arial" w:eastAsiaTheme="minorHAnsi"/>
                <w:szCs w:val="16"/>
              </w:rPr>
            </w:pPr>
          </w:p>
        </w:tc>
      </w:tr>
      <w:tr w14:paraId="35E92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7E0978E5">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25B044DC">
            <w:pPr>
              <w:keepNext/>
              <w:numPr>
                <w:ilvl w:val="0"/>
                <w:numId w:val="0"/>
              </w:numPr>
              <w:tabs>
                <w:tab w:val="left" w:pos="428"/>
              </w:tabs>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Repair/ Replace the faulty components </w:t>
            </w:r>
          </w:p>
        </w:tc>
        <w:tc>
          <w:tcPr>
            <w:tcW w:w="810" w:type="dxa"/>
            <w:tcBorders>
              <w:top w:val="single" w:color="auto" w:sz="4" w:space="0"/>
              <w:left w:val="single" w:color="auto" w:sz="4" w:space="0"/>
              <w:bottom w:val="single" w:color="auto" w:sz="4" w:space="0"/>
              <w:right w:val="single" w:color="auto" w:sz="4" w:space="0"/>
            </w:tcBorders>
          </w:tcPr>
          <w:p w14:paraId="6EED0BEF">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69B0FCE1">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24DDD1DA">
            <w:pPr>
              <w:spacing w:after="0"/>
              <w:rPr>
                <w:rFonts w:ascii="Arial" w:hAnsi="Arial" w:eastAsiaTheme="minorHAnsi"/>
                <w:szCs w:val="16"/>
              </w:rPr>
            </w:pPr>
          </w:p>
        </w:tc>
      </w:tr>
      <w:tr w14:paraId="6ACF3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1AE486CA">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5C9E7D52">
            <w:pPr>
              <w:keepNext/>
              <w:numPr>
                <w:ilvl w:val="0"/>
                <w:numId w:val="0"/>
              </w:numPr>
              <w:tabs>
                <w:tab w:val="left" w:pos="428"/>
              </w:tabs>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Test and Verify System for smooth functioning </w:t>
            </w:r>
          </w:p>
        </w:tc>
        <w:tc>
          <w:tcPr>
            <w:tcW w:w="810" w:type="dxa"/>
            <w:tcBorders>
              <w:top w:val="single" w:color="auto" w:sz="4" w:space="0"/>
              <w:left w:val="single" w:color="auto" w:sz="4" w:space="0"/>
              <w:bottom w:val="single" w:color="auto" w:sz="4" w:space="0"/>
              <w:right w:val="single" w:color="auto" w:sz="4" w:space="0"/>
            </w:tcBorders>
          </w:tcPr>
          <w:p w14:paraId="03660B40">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0CAD65B3">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619F9015">
            <w:pPr>
              <w:spacing w:after="0"/>
              <w:rPr>
                <w:rFonts w:ascii="Arial" w:hAnsi="Arial" w:eastAsiaTheme="minorHAnsi"/>
                <w:szCs w:val="16"/>
              </w:rPr>
            </w:pPr>
          </w:p>
        </w:tc>
      </w:tr>
      <w:tr w14:paraId="60B8C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3C760B76">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1B10081C">
            <w:pPr>
              <w:keepNext/>
              <w:numPr>
                <w:ilvl w:val="0"/>
                <w:numId w:val="0"/>
              </w:numPr>
              <w:tabs>
                <w:tab w:val="left" w:pos="428"/>
              </w:tabs>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Identify Signage and Warning Label Requirements</w:t>
            </w:r>
          </w:p>
        </w:tc>
        <w:tc>
          <w:tcPr>
            <w:tcW w:w="810" w:type="dxa"/>
            <w:tcBorders>
              <w:top w:val="single" w:color="auto" w:sz="4" w:space="0"/>
              <w:left w:val="single" w:color="auto" w:sz="4" w:space="0"/>
              <w:bottom w:val="single" w:color="auto" w:sz="4" w:space="0"/>
              <w:right w:val="single" w:color="auto" w:sz="4" w:space="0"/>
            </w:tcBorders>
          </w:tcPr>
          <w:p w14:paraId="154E7BE8">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36F9F781">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66B20683">
            <w:pPr>
              <w:spacing w:after="0"/>
              <w:rPr>
                <w:rFonts w:ascii="Arial" w:hAnsi="Arial" w:eastAsiaTheme="minorHAnsi"/>
                <w:szCs w:val="16"/>
              </w:rPr>
            </w:pPr>
          </w:p>
        </w:tc>
      </w:tr>
      <w:tr w14:paraId="5F0A2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1BACD67E">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7BCE84FA">
            <w:pPr>
              <w:keepNext/>
              <w:numPr>
                <w:ilvl w:val="0"/>
                <w:numId w:val="0"/>
              </w:numPr>
              <w:tabs>
                <w:tab w:val="left" w:pos="428"/>
              </w:tabs>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Assess Existing Signage</w:t>
            </w:r>
          </w:p>
        </w:tc>
        <w:tc>
          <w:tcPr>
            <w:tcW w:w="810" w:type="dxa"/>
            <w:tcBorders>
              <w:top w:val="single" w:color="auto" w:sz="4" w:space="0"/>
              <w:left w:val="single" w:color="auto" w:sz="4" w:space="0"/>
              <w:bottom w:val="single" w:color="auto" w:sz="4" w:space="0"/>
              <w:right w:val="single" w:color="auto" w:sz="4" w:space="0"/>
            </w:tcBorders>
          </w:tcPr>
          <w:p w14:paraId="747D1036">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429E51FF">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4F1A6A91">
            <w:pPr>
              <w:spacing w:after="0"/>
              <w:rPr>
                <w:rFonts w:ascii="Arial" w:hAnsi="Arial" w:eastAsiaTheme="minorHAnsi"/>
                <w:szCs w:val="16"/>
              </w:rPr>
            </w:pPr>
          </w:p>
        </w:tc>
      </w:tr>
      <w:tr w14:paraId="3CB2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2F647E16">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0567C0E4">
            <w:pPr>
              <w:keepNext/>
              <w:numPr>
                <w:ilvl w:val="0"/>
                <w:numId w:val="0"/>
              </w:numPr>
              <w:tabs>
                <w:tab w:val="left" w:pos="428"/>
              </w:tabs>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Check Hazardous Areas and Equipment for Proper Labeling</w:t>
            </w:r>
          </w:p>
        </w:tc>
        <w:tc>
          <w:tcPr>
            <w:tcW w:w="810" w:type="dxa"/>
            <w:tcBorders>
              <w:top w:val="single" w:color="auto" w:sz="4" w:space="0"/>
              <w:left w:val="single" w:color="auto" w:sz="4" w:space="0"/>
              <w:bottom w:val="single" w:color="auto" w:sz="4" w:space="0"/>
              <w:right w:val="single" w:color="auto" w:sz="4" w:space="0"/>
            </w:tcBorders>
          </w:tcPr>
          <w:p w14:paraId="6EE2C703">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13C09DC3">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144D3C2B">
            <w:pPr>
              <w:spacing w:after="0"/>
              <w:rPr>
                <w:rFonts w:ascii="Arial" w:hAnsi="Arial" w:eastAsiaTheme="minorHAnsi"/>
                <w:szCs w:val="16"/>
              </w:rPr>
            </w:pPr>
          </w:p>
        </w:tc>
      </w:tr>
      <w:tr w14:paraId="6D902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184B8F7D">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4274B9B2">
            <w:pPr>
              <w:keepNext/>
              <w:numPr>
                <w:ilvl w:val="0"/>
                <w:numId w:val="0"/>
              </w:numPr>
              <w:tabs>
                <w:tab w:val="left" w:pos="428"/>
              </w:tabs>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Install/ Replace Safety Signs and Labels</w:t>
            </w:r>
          </w:p>
        </w:tc>
        <w:tc>
          <w:tcPr>
            <w:tcW w:w="810" w:type="dxa"/>
            <w:tcBorders>
              <w:top w:val="single" w:color="auto" w:sz="4" w:space="0"/>
              <w:left w:val="single" w:color="auto" w:sz="4" w:space="0"/>
              <w:bottom w:val="single" w:color="auto" w:sz="4" w:space="0"/>
              <w:right w:val="single" w:color="auto" w:sz="4" w:space="0"/>
            </w:tcBorders>
          </w:tcPr>
          <w:p w14:paraId="0861D49F">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70143A61">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64CCDAF9">
            <w:pPr>
              <w:spacing w:after="0"/>
              <w:rPr>
                <w:rFonts w:ascii="Arial" w:hAnsi="Arial" w:eastAsiaTheme="minorHAnsi"/>
                <w:szCs w:val="16"/>
              </w:rPr>
            </w:pPr>
          </w:p>
        </w:tc>
      </w:tr>
      <w:tr w14:paraId="59A31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76A2CED1">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315E2E89">
            <w:pPr>
              <w:keepNext/>
              <w:numPr>
                <w:ilvl w:val="0"/>
                <w:numId w:val="0"/>
              </w:numPr>
              <w:tabs>
                <w:tab w:val="left" w:pos="428"/>
              </w:tabs>
              <w:spacing w:after="0"/>
              <w:ind w:right="270" w:rightChars="0"/>
              <w:jc w:val="both"/>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Verify Compliance and Employee Awareness</w:t>
            </w:r>
          </w:p>
        </w:tc>
        <w:tc>
          <w:tcPr>
            <w:tcW w:w="810" w:type="dxa"/>
            <w:tcBorders>
              <w:top w:val="single" w:color="auto" w:sz="4" w:space="0"/>
              <w:left w:val="single" w:color="auto" w:sz="4" w:space="0"/>
              <w:bottom w:val="single" w:color="auto" w:sz="4" w:space="0"/>
              <w:right w:val="single" w:color="auto" w:sz="4" w:space="0"/>
            </w:tcBorders>
          </w:tcPr>
          <w:p w14:paraId="76135981">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3E756C5C">
            <w:pPr>
              <w:spacing w:after="0"/>
              <w:rPr>
                <w:rFonts w:ascii="Arial" w:hAnsi="Arial" w:eastAsia="Times New Roman"/>
                <w:szCs w:val="16"/>
              </w:rPr>
            </w:pPr>
          </w:p>
        </w:tc>
        <w:tc>
          <w:tcPr>
            <w:tcW w:w="1891" w:type="dxa"/>
            <w:vMerge w:val="continue"/>
            <w:tcBorders>
              <w:left w:val="single" w:color="auto" w:sz="4" w:space="0"/>
              <w:right w:val="single" w:color="auto" w:sz="4" w:space="0"/>
            </w:tcBorders>
            <w:vAlign w:val="center"/>
          </w:tcPr>
          <w:p w14:paraId="4C11B91E">
            <w:pPr>
              <w:spacing w:after="0"/>
              <w:rPr>
                <w:rFonts w:ascii="Arial" w:hAnsi="Arial" w:eastAsiaTheme="minorHAnsi"/>
                <w:szCs w:val="16"/>
              </w:rPr>
            </w:pPr>
          </w:p>
        </w:tc>
      </w:tr>
      <w:tr w14:paraId="1558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0E8CB57C">
            <w:pPr>
              <w:numPr>
                <w:ilvl w:val="0"/>
                <w:numId w:val="7"/>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7D37A6CF">
            <w:pPr>
              <w:numPr>
                <w:ilvl w:val="0"/>
                <w:numId w:val="0"/>
              </w:numPr>
              <w:spacing w:after="0"/>
              <w:rPr>
                <w:rFonts w:ascii="Arial" w:hAnsi="Arial" w:eastAsia="Times New Roman"/>
                <w:szCs w:val="16"/>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Maintain Signage Records and Updates</w:t>
            </w:r>
          </w:p>
        </w:tc>
        <w:tc>
          <w:tcPr>
            <w:tcW w:w="810" w:type="dxa"/>
            <w:tcBorders>
              <w:top w:val="single" w:color="auto" w:sz="4" w:space="0"/>
              <w:left w:val="single" w:color="auto" w:sz="4" w:space="0"/>
              <w:bottom w:val="single" w:color="auto" w:sz="4" w:space="0"/>
              <w:right w:val="single" w:color="auto" w:sz="4" w:space="0"/>
            </w:tcBorders>
          </w:tcPr>
          <w:p w14:paraId="0DCB1DA1">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6E63DA4E">
            <w:pPr>
              <w:spacing w:after="0"/>
              <w:rPr>
                <w:rFonts w:ascii="Arial" w:hAnsi="Arial" w:eastAsia="Times New Roman"/>
                <w:szCs w:val="16"/>
              </w:rPr>
            </w:pPr>
          </w:p>
        </w:tc>
        <w:tc>
          <w:tcPr>
            <w:tcW w:w="1891" w:type="dxa"/>
            <w:vMerge w:val="continue"/>
            <w:tcBorders>
              <w:left w:val="single" w:color="auto" w:sz="4" w:space="0"/>
              <w:bottom w:val="single" w:color="auto" w:sz="4" w:space="0"/>
              <w:right w:val="single" w:color="auto" w:sz="4" w:space="0"/>
            </w:tcBorders>
            <w:vAlign w:val="center"/>
          </w:tcPr>
          <w:p w14:paraId="2B64859C">
            <w:pPr>
              <w:spacing w:after="0"/>
              <w:rPr>
                <w:rFonts w:ascii="Arial" w:hAnsi="Arial" w:eastAsiaTheme="minorHAnsi"/>
                <w:szCs w:val="16"/>
              </w:rPr>
            </w:pPr>
          </w:p>
        </w:tc>
      </w:tr>
      <w:tr w14:paraId="3BF20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520" w:type="dxa"/>
            <w:gridSpan w:val="3"/>
            <w:tcBorders>
              <w:top w:val="single" w:color="auto" w:sz="4" w:space="0"/>
              <w:left w:val="single" w:color="auto" w:sz="4" w:space="0"/>
              <w:bottom w:val="single" w:color="auto" w:sz="4" w:space="0"/>
              <w:right w:val="single" w:color="auto" w:sz="4" w:space="0"/>
            </w:tcBorders>
            <w:vAlign w:val="center"/>
          </w:tcPr>
          <w:p w14:paraId="24DAC437">
            <w:pPr>
              <w:spacing w:after="0"/>
              <w:rPr>
                <w:rFonts w:ascii="Arial" w:hAnsi="Arial" w:eastAsia="Times New Roman"/>
                <w:b/>
                <w:szCs w:val="16"/>
              </w:rPr>
            </w:pPr>
            <w:r>
              <w:rPr>
                <w:rFonts w:ascii="Arial" w:hAnsi="Arial" w:eastAsiaTheme="minorHAnsi"/>
                <w:szCs w:val="16"/>
              </w:rPr>
              <mc:AlternateContent>
                <mc:Choice Requires="wps">
                  <w:drawing>
                    <wp:anchor distT="0" distB="0" distL="114300" distR="114300" simplePos="0" relativeHeight="251661312" behindDoc="0" locked="0" layoutInCell="1" allowOverlap="1">
                      <wp:simplePos x="0" y="0"/>
                      <wp:positionH relativeFrom="column">
                        <wp:posOffset>897890</wp:posOffset>
                      </wp:positionH>
                      <wp:positionV relativeFrom="paragraph">
                        <wp:posOffset>27940</wp:posOffset>
                      </wp:positionV>
                      <wp:extent cx="177800" cy="120650"/>
                      <wp:effectExtent l="0" t="0" r="12700" b="12700"/>
                      <wp:wrapNone/>
                      <wp:docPr id="1264517029" name="Rectangle 3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ect id="Rectangle 35" o:spid="_x0000_s1026" o:spt="1" style="position:absolute;left:0pt;margin-left:70.7pt;margin-top:2.2pt;height:9.5pt;width:14pt;z-index:251661312;v-text-anchor:middle;mso-width-relative:page;mso-height-relative:page;" fillcolor="#FFFFFF [3201]" filled="t" stroked="t" coordsize="21600,21600" o:gfxdata="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UGeT41AAAAAgBAAAPAAAAAAAAAAEAIAAAACIAAABkcnMvZG93bnJldi54bWxQ&#10;SwECFAAUAAAACACHTuJA/u/d720CAAD4BAAADgAAAAAAAAABACAAAAAjAQAAZHJzL2Uyb0RvYy54&#10;bWxQSwUGAAAAAAYABgBZAQAAAgYAAAAA&#10;">
                      <v:fill on="t" focussize="0,0"/>
                      <v:stroke weight="1pt" color="#000000 [3200]" miterlimit="8" joinstyle="miter"/>
                      <v:imagedata o:title=""/>
                      <o:lock v:ext="edit" aspectratio="f"/>
                    </v:rect>
                  </w:pict>
                </mc:Fallback>
              </mc:AlternateContent>
            </w:r>
            <w:r>
              <w:rPr>
                <w:rFonts w:ascii="Arial" w:hAnsi="Arial" w:eastAsia="Times New Roman"/>
                <w:b/>
                <w:szCs w:val="16"/>
              </w:rPr>
              <w:t xml:space="preserve">Competent </w:t>
            </w:r>
          </w:p>
        </w:tc>
        <w:tc>
          <w:tcPr>
            <w:tcW w:w="5658" w:type="dxa"/>
            <w:gridSpan w:val="5"/>
            <w:tcBorders>
              <w:top w:val="single" w:color="auto" w:sz="4" w:space="0"/>
              <w:left w:val="single" w:color="auto" w:sz="4" w:space="0"/>
              <w:bottom w:val="single" w:color="auto" w:sz="4" w:space="0"/>
              <w:right w:val="single" w:color="auto" w:sz="4" w:space="0"/>
            </w:tcBorders>
            <w:vAlign w:val="center"/>
          </w:tcPr>
          <w:p w14:paraId="77A6254E">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62336" behindDoc="0" locked="0" layoutInCell="1" allowOverlap="1">
                      <wp:simplePos x="0" y="0"/>
                      <wp:positionH relativeFrom="column">
                        <wp:posOffset>1658620</wp:posOffset>
                      </wp:positionH>
                      <wp:positionV relativeFrom="paragraph">
                        <wp:posOffset>53340</wp:posOffset>
                      </wp:positionV>
                      <wp:extent cx="177800" cy="120650"/>
                      <wp:effectExtent l="0" t="0" r="12700" b="12700"/>
                      <wp:wrapNone/>
                      <wp:docPr id="1141802007" name="Rectangle 34"/>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ect id="Rectangle 34" o:spid="_x0000_s1026" o:spt="1" style="position:absolute;left:0pt;margin-left:130.6pt;margin-top:4.2pt;height:9.5pt;width:14pt;z-index:251662336;v-text-anchor:middle;mso-width-relative:page;mso-height-relative:page;" fillcolor="#FFFFFF [3201]" filled="t" stroked="t" coordsize="21600,21600" o:gfxdata="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H66nltYAAAAIAQAADwAAAAAAAAABACAAAAAiAAAAZHJzL2Rvd25yZXYueG1s&#10;UEsBAhQAFAAAAAgAh07iQAofOmZsAgAA+AQAAA4AAAAAAAAAAQAgAAAAJQEAAGRycy9lMm9Eb2Mu&#10;eG1sUEsFBgAAAAAGAAYAWQEAAAMGAAAAAA==&#10;">
                      <v:fill on="t" focussize="0,0"/>
                      <v:stroke weight="1pt" color="#000000 [3200]" miterlimit="8" joinstyle="miter"/>
                      <v:imagedata o:title=""/>
                      <o:lock v:ext="edit" aspectratio="f"/>
                    </v:rect>
                  </w:pict>
                </mc:Fallback>
              </mc:AlternateContent>
            </w:r>
            <w:r>
              <w:rPr>
                <w:rFonts w:ascii="Arial" w:hAnsi="Arial" w:eastAsia="Times New Roman"/>
                <w:b/>
                <w:szCs w:val="16"/>
              </w:rPr>
              <w:t xml:space="preserve">Not yet Competent               </w:t>
            </w:r>
          </w:p>
        </w:tc>
      </w:tr>
    </w:tbl>
    <w:p w14:paraId="7CC91D94">
      <w:pPr>
        <w:spacing w:after="0"/>
        <w:rPr>
          <w:rFonts w:ascii="Arial" w:hAnsi="Arial"/>
          <w:b/>
          <w:szCs w:val="16"/>
        </w:rPr>
      </w:pPr>
    </w:p>
    <w:p w14:paraId="17600F52">
      <w:pPr>
        <w:rPr>
          <w:rFonts w:ascii="Arial" w:hAnsi="Arial"/>
          <w:b/>
          <w:bCs/>
          <w:sz w:val="24"/>
          <w:szCs w:val="24"/>
        </w:rPr>
      </w:pPr>
    </w:p>
    <w:p w14:paraId="04633B3E">
      <w:pPr>
        <w:rPr>
          <w:rFonts w:ascii="Arial" w:hAnsi="Arial"/>
          <w:b/>
          <w:bCs/>
          <w:sz w:val="24"/>
          <w:szCs w:val="24"/>
        </w:rPr>
      </w:pPr>
    </w:p>
    <w:p w14:paraId="4E85BE7B">
      <w:pPr>
        <w:rPr>
          <w:rFonts w:ascii="Arial" w:hAnsi="Arial"/>
          <w:b/>
          <w:bCs/>
          <w:sz w:val="24"/>
          <w:szCs w:val="24"/>
        </w:rPr>
      </w:pPr>
      <w:r>
        <w:rPr>
          <w:rFonts w:ascii="Arial" w:hAnsi="Arial"/>
          <w:b/>
          <w:bCs/>
          <w:sz w:val="24"/>
          <w:szCs w:val="24"/>
        </w:rPr>
        <w:t>Section B2: Knowledge Assessment</w:t>
      </w:r>
    </w:p>
    <w:tbl>
      <w:tblPr>
        <w:tblStyle w:val="1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6278"/>
        <w:gridCol w:w="1553"/>
        <w:gridCol w:w="1620"/>
      </w:tblGrid>
      <w:tr w14:paraId="51810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02" w:type="dxa"/>
            <w:gridSpan w:val="2"/>
            <w:tcBorders>
              <w:top w:val="single" w:color="auto" w:sz="4" w:space="0"/>
              <w:left w:val="single" w:color="auto" w:sz="4" w:space="0"/>
              <w:bottom w:val="single" w:color="auto" w:sz="4" w:space="0"/>
              <w:right w:val="single" w:color="auto" w:sz="4" w:space="0"/>
            </w:tcBorders>
          </w:tcPr>
          <w:p w14:paraId="7BE9477A">
            <w:pPr>
              <w:spacing w:after="0"/>
              <w:rPr>
                <w:rFonts w:ascii="Arial" w:hAnsi="Arial" w:eastAsia="Times New Roman"/>
                <w:b/>
                <w:szCs w:val="16"/>
              </w:rPr>
            </w:pPr>
            <w:r>
              <w:rPr>
                <w:rFonts w:ascii="Arial" w:hAnsi="Arial" w:eastAsia="Times New Roman"/>
                <w:b/>
                <w:sz w:val="20"/>
                <w:szCs w:val="20"/>
              </w:rPr>
              <w:t>Questions</w:t>
            </w:r>
            <w:r>
              <w:rPr>
                <w:rFonts w:ascii="Arial" w:hAnsi="Arial" w:eastAsia="Times New Roman"/>
                <w:b/>
                <w:szCs w:val="16"/>
              </w:rPr>
              <w:t xml:space="preserve"> </w:t>
            </w:r>
            <w:r>
              <w:rPr>
                <w:rFonts w:ascii="Arial" w:hAnsi="Arial" w:eastAsia="Times New Roman"/>
                <w:sz w:val="18"/>
                <w:szCs w:val="18"/>
              </w:rPr>
              <w:t>(Candidate confidently answered questions correctly and demonstrated understanding of the topics and their application)</w:t>
            </w:r>
          </w:p>
        </w:tc>
        <w:tc>
          <w:tcPr>
            <w:tcW w:w="1553" w:type="dxa"/>
            <w:tcBorders>
              <w:top w:val="single" w:color="auto" w:sz="4" w:space="0"/>
              <w:left w:val="single" w:color="auto" w:sz="4" w:space="0"/>
              <w:bottom w:val="single" w:color="auto" w:sz="4" w:space="0"/>
              <w:right w:val="single" w:color="auto" w:sz="4" w:space="0"/>
            </w:tcBorders>
          </w:tcPr>
          <w:p w14:paraId="3F680882">
            <w:pPr>
              <w:spacing w:after="0"/>
              <w:rPr>
                <w:rFonts w:ascii="Arial" w:hAnsi="Arial" w:eastAsia="Times New Roman"/>
                <w:b/>
                <w:szCs w:val="16"/>
              </w:rPr>
            </w:pPr>
            <w:r>
              <w:rPr>
                <w:rFonts w:ascii="Arial" w:hAnsi="Arial" w:eastAsia="Times New Roman"/>
                <w:b/>
                <w:szCs w:val="16"/>
              </w:rPr>
              <w:t>Satisfactory</w:t>
            </w:r>
          </w:p>
        </w:tc>
        <w:tc>
          <w:tcPr>
            <w:tcW w:w="1620" w:type="dxa"/>
            <w:tcBorders>
              <w:top w:val="single" w:color="auto" w:sz="4" w:space="0"/>
              <w:left w:val="single" w:color="auto" w:sz="4" w:space="0"/>
              <w:bottom w:val="single" w:color="auto" w:sz="4" w:space="0"/>
              <w:right w:val="single" w:color="auto" w:sz="4" w:space="0"/>
            </w:tcBorders>
          </w:tcPr>
          <w:p w14:paraId="151B405E">
            <w:pPr>
              <w:spacing w:after="0"/>
              <w:rPr>
                <w:rFonts w:ascii="Arial" w:hAnsi="Arial" w:eastAsia="Times New Roman"/>
                <w:b/>
                <w:szCs w:val="16"/>
              </w:rPr>
            </w:pPr>
            <w:r>
              <w:rPr>
                <w:rFonts w:ascii="Arial" w:hAnsi="Arial" w:eastAsia="Times New Roman"/>
                <w:b/>
                <w:szCs w:val="16"/>
              </w:rPr>
              <w:t>Not Satisfactory</w:t>
            </w:r>
          </w:p>
        </w:tc>
      </w:tr>
      <w:tr w14:paraId="4A7F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bottom w:val="single" w:color="auto" w:sz="4" w:space="0"/>
              <w:right w:val="single" w:color="auto" w:sz="4" w:space="0"/>
            </w:tcBorders>
            <w:vAlign w:val="center"/>
          </w:tcPr>
          <w:p w14:paraId="5D163F69">
            <w:pPr>
              <w:spacing w:after="0"/>
              <w:rPr>
                <w:rFonts w:ascii="Arial" w:hAnsi="Arial" w:eastAsia="Times New Roman"/>
                <w:szCs w:val="16"/>
              </w:rPr>
            </w:pPr>
            <w:r>
              <w:rPr>
                <w:rFonts w:ascii="Arial" w:hAnsi="Arial" w:eastAsia="Times New Roman"/>
                <w:szCs w:val="16"/>
              </w:rPr>
              <w:t>1</w:t>
            </w:r>
          </w:p>
        </w:tc>
        <w:tc>
          <w:tcPr>
            <w:tcW w:w="6278" w:type="dxa"/>
            <w:tcBorders>
              <w:top w:val="single" w:color="auto" w:sz="4" w:space="0"/>
              <w:left w:val="single" w:color="auto" w:sz="4" w:space="0"/>
              <w:bottom w:val="single" w:color="auto" w:sz="4" w:space="0"/>
              <w:right w:val="single" w:color="auto" w:sz="4" w:space="0"/>
            </w:tcBorders>
          </w:tcPr>
          <w:p w14:paraId="398B7DDB">
            <w:pPr>
              <w:spacing w:after="0"/>
              <w:rPr>
                <w:rFonts w:ascii="Arial" w:hAnsi="Arial" w:eastAsia="Times New Roman"/>
                <w:szCs w:val="16"/>
              </w:rPr>
            </w:pPr>
            <w:r>
              <w:rPr>
                <w:rFonts w:hint="default" w:ascii="Arial" w:hAnsi="Arial" w:eastAsia="Times New Roman"/>
              </w:rPr>
              <w:t>Name one risk mitigation strategy used in microgrid maintenance?</w:t>
            </w:r>
          </w:p>
        </w:tc>
        <w:tc>
          <w:tcPr>
            <w:tcW w:w="1553" w:type="dxa"/>
            <w:vMerge w:val="restart"/>
            <w:tcBorders>
              <w:top w:val="single" w:color="auto" w:sz="4" w:space="0"/>
              <w:left w:val="single" w:color="auto" w:sz="4" w:space="0"/>
              <w:bottom w:val="single" w:color="auto" w:sz="4" w:space="0"/>
              <w:right w:val="single" w:color="auto" w:sz="4" w:space="0"/>
            </w:tcBorders>
          </w:tcPr>
          <w:p w14:paraId="376804D0">
            <w:pPr>
              <w:spacing w:after="0"/>
              <w:rPr>
                <w:rFonts w:ascii="Arial" w:hAnsi="Arial" w:eastAsia="Times New Roman"/>
                <w:szCs w:val="16"/>
              </w:rPr>
            </w:pPr>
          </w:p>
        </w:tc>
        <w:tc>
          <w:tcPr>
            <w:tcW w:w="1620" w:type="dxa"/>
            <w:vMerge w:val="restart"/>
            <w:tcBorders>
              <w:top w:val="single" w:color="auto" w:sz="4" w:space="0"/>
              <w:left w:val="single" w:color="auto" w:sz="4" w:space="0"/>
              <w:bottom w:val="single" w:color="auto" w:sz="4" w:space="0"/>
              <w:right w:val="single" w:color="auto" w:sz="4" w:space="0"/>
            </w:tcBorders>
          </w:tcPr>
          <w:p w14:paraId="2C8D79A1">
            <w:pPr>
              <w:spacing w:after="0"/>
              <w:rPr>
                <w:rFonts w:ascii="Arial" w:hAnsi="Arial" w:eastAsia="Times New Roman"/>
                <w:szCs w:val="16"/>
              </w:rPr>
            </w:pPr>
          </w:p>
        </w:tc>
      </w:tr>
      <w:tr w14:paraId="1008D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top w:val="single" w:color="auto" w:sz="4" w:space="0"/>
              <w:left w:val="single" w:color="auto" w:sz="4" w:space="0"/>
              <w:bottom w:val="single" w:color="auto" w:sz="4" w:space="0"/>
              <w:right w:val="single" w:color="auto" w:sz="4" w:space="0"/>
            </w:tcBorders>
            <w:vAlign w:val="center"/>
          </w:tcPr>
          <w:p w14:paraId="2536276B">
            <w:pPr>
              <w:spacing w:after="0"/>
              <w:rPr>
                <w:rFonts w:ascii="Arial" w:hAnsi="Arial" w:eastAsiaTheme="minorHAnsi"/>
                <w:szCs w:val="16"/>
              </w:rPr>
            </w:pPr>
          </w:p>
        </w:tc>
        <w:tc>
          <w:tcPr>
            <w:tcW w:w="6278" w:type="dxa"/>
            <w:tcBorders>
              <w:top w:val="single" w:color="auto" w:sz="4" w:space="0"/>
              <w:left w:val="single" w:color="auto" w:sz="4" w:space="0"/>
              <w:bottom w:val="single" w:color="auto" w:sz="4" w:space="0"/>
              <w:right w:val="single" w:color="auto" w:sz="4" w:space="0"/>
            </w:tcBorders>
          </w:tcPr>
          <w:p w14:paraId="29930339">
            <w:pPr>
              <w:spacing w:after="0"/>
              <w:rPr>
                <w:rFonts w:ascii="Arial" w:hAnsi="Arial" w:eastAsia="Times New Roman"/>
                <w:szCs w:val="16"/>
              </w:rPr>
            </w:pPr>
          </w:p>
        </w:tc>
        <w:tc>
          <w:tcPr>
            <w:tcW w:w="1553" w:type="dxa"/>
            <w:vMerge w:val="continue"/>
            <w:tcBorders>
              <w:top w:val="single" w:color="auto" w:sz="4" w:space="0"/>
              <w:left w:val="single" w:color="auto" w:sz="4" w:space="0"/>
              <w:bottom w:val="single" w:color="auto" w:sz="4" w:space="0"/>
              <w:right w:val="single" w:color="auto" w:sz="4" w:space="0"/>
            </w:tcBorders>
            <w:vAlign w:val="center"/>
          </w:tcPr>
          <w:p w14:paraId="07EF62E6">
            <w:pPr>
              <w:spacing w:after="0"/>
              <w:rPr>
                <w:rFonts w:ascii="Arial" w:hAnsi="Arial" w:eastAsiaTheme="minorHAnsi"/>
                <w:szCs w:val="16"/>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14:paraId="05B1C615">
            <w:pPr>
              <w:spacing w:after="0"/>
              <w:rPr>
                <w:rFonts w:ascii="Arial" w:hAnsi="Arial" w:eastAsiaTheme="minorHAnsi"/>
                <w:szCs w:val="16"/>
              </w:rPr>
            </w:pPr>
          </w:p>
        </w:tc>
      </w:tr>
      <w:tr w14:paraId="13AB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right w:val="single" w:color="auto" w:sz="4" w:space="0"/>
            </w:tcBorders>
            <w:vAlign w:val="center"/>
          </w:tcPr>
          <w:p w14:paraId="0094FA68">
            <w:pPr>
              <w:spacing w:after="0"/>
              <w:rPr>
                <w:rFonts w:ascii="Arial" w:hAnsi="Arial" w:eastAsia="Times New Roman"/>
                <w:szCs w:val="16"/>
              </w:rPr>
            </w:pPr>
            <w:r>
              <w:rPr>
                <w:rFonts w:ascii="Arial" w:hAnsi="Arial" w:eastAsia="Times New Roman"/>
                <w:szCs w:val="16"/>
              </w:rPr>
              <w:t>2</w:t>
            </w:r>
          </w:p>
        </w:tc>
        <w:tc>
          <w:tcPr>
            <w:tcW w:w="6278" w:type="dxa"/>
            <w:tcBorders>
              <w:top w:val="single" w:color="auto" w:sz="4" w:space="0"/>
              <w:left w:val="single" w:color="auto" w:sz="4" w:space="0"/>
              <w:bottom w:val="single" w:color="auto" w:sz="4" w:space="0"/>
              <w:right w:val="single" w:color="auto" w:sz="4" w:space="0"/>
            </w:tcBorders>
          </w:tcPr>
          <w:p w14:paraId="6E5720E0">
            <w:pPr>
              <w:spacing w:after="0"/>
              <w:rPr>
                <w:rFonts w:ascii="Arial" w:hAnsi="Arial" w:eastAsia="Times New Roman"/>
              </w:rPr>
            </w:pPr>
            <w:r>
              <w:rPr>
                <w:rFonts w:hint="default" w:ascii="Arial" w:hAnsi="Arial" w:eastAsia="Times New Roman"/>
              </w:rPr>
              <w:t>What personal protective equipment (PPE) is required when work</w:t>
            </w:r>
          </w:p>
        </w:tc>
        <w:tc>
          <w:tcPr>
            <w:tcW w:w="1553" w:type="dxa"/>
            <w:vMerge w:val="restart"/>
            <w:tcBorders>
              <w:top w:val="single" w:color="auto" w:sz="4" w:space="0"/>
              <w:left w:val="single" w:color="auto" w:sz="4" w:space="0"/>
              <w:right w:val="single" w:color="auto" w:sz="4" w:space="0"/>
            </w:tcBorders>
            <w:vAlign w:val="center"/>
          </w:tcPr>
          <w:p w14:paraId="1F951AF4">
            <w:pPr>
              <w:spacing w:after="0"/>
              <w:rPr>
                <w:rFonts w:ascii="Arial" w:hAnsi="Arial" w:eastAsia="Times New Roman"/>
                <w:szCs w:val="16"/>
              </w:rPr>
            </w:pPr>
          </w:p>
        </w:tc>
        <w:tc>
          <w:tcPr>
            <w:tcW w:w="1620" w:type="dxa"/>
            <w:vMerge w:val="restart"/>
            <w:tcBorders>
              <w:top w:val="single" w:color="auto" w:sz="4" w:space="0"/>
              <w:left w:val="single" w:color="auto" w:sz="4" w:space="0"/>
              <w:right w:val="single" w:color="auto" w:sz="4" w:space="0"/>
            </w:tcBorders>
            <w:vAlign w:val="center"/>
          </w:tcPr>
          <w:p w14:paraId="3637BF1C">
            <w:pPr>
              <w:spacing w:after="0"/>
              <w:rPr>
                <w:rFonts w:ascii="Arial" w:hAnsi="Arial" w:eastAsia="Times New Roman"/>
                <w:szCs w:val="16"/>
              </w:rPr>
            </w:pPr>
          </w:p>
        </w:tc>
      </w:tr>
      <w:tr w14:paraId="36E05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left w:val="single" w:color="auto" w:sz="4" w:space="0"/>
              <w:bottom w:val="single" w:color="auto" w:sz="4" w:space="0"/>
              <w:right w:val="single" w:color="auto" w:sz="4" w:space="0"/>
            </w:tcBorders>
            <w:vAlign w:val="center"/>
          </w:tcPr>
          <w:p w14:paraId="25ECBC8C">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060A1803">
            <w:pPr>
              <w:spacing w:after="0"/>
              <w:rPr>
                <w:rFonts w:ascii="Arial" w:hAnsi="Arial" w:eastAsia="Times New Roman"/>
              </w:rPr>
            </w:pPr>
          </w:p>
        </w:tc>
        <w:tc>
          <w:tcPr>
            <w:tcW w:w="1553" w:type="dxa"/>
            <w:vMerge w:val="continue"/>
            <w:tcBorders>
              <w:left w:val="single" w:color="auto" w:sz="4" w:space="0"/>
              <w:bottom w:val="single" w:color="auto" w:sz="4" w:space="0"/>
              <w:right w:val="single" w:color="auto" w:sz="4" w:space="0"/>
            </w:tcBorders>
            <w:vAlign w:val="center"/>
          </w:tcPr>
          <w:p w14:paraId="4C47D3B3">
            <w:pPr>
              <w:spacing w:after="0"/>
              <w:rPr>
                <w:rFonts w:ascii="Arial" w:hAnsi="Arial" w:eastAsia="Times New Roman"/>
                <w:szCs w:val="16"/>
              </w:rPr>
            </w:pPr>
          </w:p>
        </w:tc>
        <w:tc>
          <w:tcPr>
            <w:tcW w:w="1620" w:type="dxa"/>
            <w:vMerge w:val="continue"/>
            <w:tcBorders>
              <w:left w:val="single" w:color="auto" w:sz="4" w:space="0"/>
              <w:bottom w:val="single" w:color="auto" w:sz="4" w:space="0"/>
              <w:right w:val="single" w:color="auto" w:sz="4" w:space="0"/>
            </w:tcBorders>
            <w:vAlign w:val="center"/>
          </w:tcPr>
          <w:p w14:paraId="7A916519">
            <w:pPr>
              <w:spacing w:after="0"/>
              <w:rPr>
                <w:rFonts w:ascii="Arial" w:hAnsi="Arial" w:eastAsia="Times New Roman"/>
                <w:szCs w:val="16"/>
              </w:rPr>
            </w:pPr>
          </w:p>
        </w:tc>
      </w:tr>
      <w:tr w14:paraId="142E4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bottom w:val="single" w:color="auto" w:sz="4" w:space="0"/>
              <w:right w:val="single" w:color="auto" w:sz="4" w:space="0"/>
            </w:tcBorders>
            <w:vAlign w:val="center"/>
          </w:tcPr>
          <w:p w14:paraId="3DB0F2A0">
            <w:pPr>
              <w:spacing w:after="0"/>
              <w:rPr>
                <w:rFonts w:ascii="Arial" w:hAnsi="Arial" w:eastAsia="Times New Roman"/>
                <w:szCs w:val="16"/>
              </w:rPr>
            </w:pPr>
            <w:r>
              <w:rPr>
                <w:rFonts w:ascii="Arial" w:hAnsi="Arial" w:eastAsia="Times New Roman"/>
                <w:szCs w:val="16"/>
              </w:rPr>
              <w:t>3</w:t>
            </w:r>
          </w:p>
          <w:p w14:paraId="4858B798">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0E882966">
            <w:pPr>
              <w:spacing w:after="0"/>
              <w:rPr>
                <w:rFonts w:ascii="Arial" w:hAnsi="Arial" w:eastAsia="Times New Roman"/>
                <w:szCs w:val="16"/>
              </w:rPr>
            </w:pPr>
            <w:r>
              <w:rPr>
                <w:rFonts w:hint="default" w:ascii="Arial" w:hAnsi="Arial" w:eastAsia="Times New Roman"/>
              </w:rPr>
              <w:t>How do you categorize potential risks in a microgrid operation?</w:t>
            </w:r>
          </w:p>
        </w:tc>
        <w:tc>
          <w:tcPr>
            <w:tcW w:w="1553" w:type="dxa"/>
            <w:vMerge w:val="restart"/>
            <w:tcBorders>
              <w:top w:val="single" w:color="auto" w:sz="4" w:space="0"/>
              <w:left w:val="single" w:color="auto" w:sz="4" w:space="0"/>
              <w:bottom w:val="single" w:color="auto" w:sz="4" w:space="0"/>
              <w:right w:val="single" w:color="auto" w:sz="4" w:space="0"/>
            </w:tcBorders>
          </w:tcPr>
          <w:p w14:paraId="18A8E61B">
            <w:pPr>
              <w:spacing w:after="0"/>
              <w:rPr>
                <w:rFonts w:ascii="Arial" w:hAnsi="Arial" w:eastAsia="Times New Roman"/>
                <w:szCs w:val="16"/>
              </w:rPr>
            </w:pPr>
          </w:p>
        </w:tc>
        <w:tc>
          <w:tcPr>
            <w:tcW w:w="1620" w:type="dxa"/>
            <w:vMerge w:val="restart"/>
            <w:tcBorders>
              <w:top w:val="single" w:color="auto" w:sz="4" w:space="0"/>
              <w:left w:val="single" w:color="auto" w:sz="4" w:space="0"/>
              <w:bottom w:val="single" w:color="auto" w:sz="4" w:space="0"/>
              <w:right w:val="single" w:color="auto" w:sz="4" w:space="0"/>
            </w:tcBorders>
          </w:tcPr>
          <w:p w14:paraId="22904831">
            <w:pPr>
              <w:spacing w:after="0"/>
              <w:rPr>
                <w:rFonts w:ascii="Arial" w:hAnsi="Arial" w:eastAsia="Times New Roman"/>
                <w:szCs w:val="16"/>
              </w:rPr>
            </w:pPr>
          </w:p>
        </w:tc>
      </w:tr>
      <w:tr w14:paraId="6C22B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top w:val="single" w:color="auto" w:sz="4" w:space="0"/>
              <w:left w:val="single" w:color="auto" w:sz="4" w:space="0"/>
              <w:bottom w:val="single" w:color="auto" w:sz="4" w:space="0"/>
              <w:right w:val="single" w:color="auto" w:sz="4" w:space="0"/>
            </w:tcBorders>
            <w:vAlign w:val="center"/>
          </w:tcPr>
          <w:p w14:paraId="4DF2FFA0">
            <w:pPr>
              <w:spacing w:after="0"/>
              <w:rPr>
                <w:rFonts w:ascii="Arial" w:hAnsi="Arial" w:eastAsiaTheme="minorHAnsi"/>
                <w:szCs w:val="16"/>
              </w:rPr>
            </w:pPr>
          </w:p>
        </w:tc>
        <w:tc>
          <w:tcPr>
            <w:tcW w:w="6278" w:type="dxa"/>
            <w:tcBorders>
              <w:top w:val="single" w:color="auto" w:sz="4" w:space="0"/>
              <w:left w:val="single" w:color="auto" w:sz="4" w:space="0"/>
              <w:bottom w:val="single" w:color="auto" w:sz="4" w:space="0"/>
              <w:right w:val="single" w:color="auto" w:sz="4" w:space="0"/>
            </w:tcBorders>
          </w:tcPr>
          <w:p w14:paraId="7E45783C">
            <w:pPr>
              <w:spacing w:after="0"/>
              <w:rPr>
                <w:rFonts w:ascii="Arial" w:hAnsi="Arial" w:eastAsia="Times New Roman"/>
                <w:szCs w:val="16"/>
              </w:rPr>
            </w:pPr>
          </w:p>
        </w:tc>
        <w:tc>
          <w:tcPr>
            <w:tcW w:w="1553" w:type="dxa"/>
            <w:vMerge w:val="continue"/>
            <w:tcBorders>
              <w:top w:val="single" w:color="auto" w:sz="4" w:space="0"/>
              <w:left w:val="single" w:color="auto" w:sz="4" w:space="0"/>
              <w:bottom w:val="single" w:color="auto" w:sz="4" w:space="0"/>
              <w:right w:val="single" w:color="auto" w:sz="4" w:space="0"/>
            </w:tcBorders>
            <w:vAlign w:val="center"/>
          </w:tcPr>
          <w:p w14:paraId="4A229134">
            <w:pPr>
              <w:spacing w:after="0"/>
              <w:rPr>
                <w:rFonts w:ascii="Arial" w:hAnsi="Arial" w:eastAsiaTheme="minorHAnsi"/>
                <w:szCs w:val="16"/>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14:paraId="2B295806">
            <w:pPr>
              <w:spacing w:after="0"/>
              <w:rPr>
                <w:rFonts w:ascii="Arial" w:hAnsi="Arial" w:eastAsiaTheme="minorHAnsi"/>
                <w:szCs w:val="16"/>
              </w:rPr>
            </w:pPr>
          </w:p>
        </w:tc>
      </w:tr>
      <w:tr w14:paraId="4E18B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right w:val="single" w:color="auto" w:sz="4" w:space="0"/>
            </w:tcBorders>
            <w:vAlign w:val="center"/>
          </w:tcPr>
          <w:p w14:paraId="47233C73">
            <w:pPr>
              <w:spacing w:after="0"/>
              <w:rPr>
                <w:rFonts w:ascii="Arial" w:hAnsi="Arial" w:eastAsia="Times New Roman"/>
                <w:szCs w:val="16"/>
              </w:rPr>
            </w:pPr>
            <w:r>
              <w:rPr>
                <w:rFonts w:ascii="Arial" w:hAnsi="Arial" w:eastAsia="Times New Roman"/>
                <w:szCs w:val="16"/>
              </w:rPr>
              <w:t>4</w:t>
            </w:r>
          </w:p>
        </w:tc>
        <w:tc>
          <w:tcPr>
            <w:tcW w:w="6278" w:type="dxa"/>
            <w:tcBorders>
              <w:top w:val="single" w:color="auto" w:sz="4" w:space="0"/>
              <w:left w:val="single" w:color="auto" w:sz="4" w:space="0"/>
              <w:bottom w:val="single" w:color="auto" w:sz="4" w:space="0"/>
              <w:right w:val="single" w:color="auto" w:sz="4" w:space="0"/>
            </w:tcBorders>
          </w:tcPr>
          <w:p w14:paraId="2DD2ED02">
            <w:pPr>
              <w:spacing w:after="0"/>
              <w:rPr>
                <w:rFonts w:ascii="Arial" w:hAnsi="Arial" w:eastAsia="Times New Roman"/>
              </w:rPr>
            </w:pPr>
            <w:r>
              <w:rPr>
                <w:rFonts w:hint="default" w:ascii="Arial" w:hAnsi="Arial" w:eastAsia="Times New Roman"/>
              </w:rPr>
              <w:t>What safety systems are essential in a microgrid control room?</w:t>
            </w:r>
          </w:p>
        </w:tc>
        <w:tc>
          <w:tcPr>
            <w:tcW w:w="1553" w:type="dxa"/>
            <w:vMerge w:val="restart"/>
            <w:tcBorders>
              <w:top w:val="single" w:color="auto" w:sz="4" w:space="0"/>
              <w:left w:val="single" w:color="auto" w:sz="4" w:space="0"/>
              <w:right w:val="single" w:color="auto" w:sz="4" w:space="0"/>
            </w:tcBorders>
            <w:vAlign w:val="center"/>
          </w:tcPr>
          <w:p w14:paraId="0FDB286A">
            <w:pPr>
              <w:spacing w:after="0"/>
              <w:rPr>
                <w:rFonts w:ascii="Arial" w:hAnsi="Arial" w:eastAsia="Times New Roman"/>
                <w:szCs w:val="16"/>
              </w:rPr>
            </w:pPr>
          </w:p>
        </w:tc>
        <w:tc>
          <w:tcPr>
            <w:tcW w:w="1620" w:type="dxa"/>
            <w:vMerge w:val="restart"/>
            <w:tcBorders>
              <w:top w:val="single" w:color="auto" w:sz="4" w:space="0"/>
              <w:left w:val="single" w:color="auto" w:sz="4" w:space="0"/>
              <w:right w:val="single" w:color="auto" w:sz="4" w:space="0"/>
            </w:tcBorders>
            <w:vAlign w:val="center"/>
          </w:tcPr>
          <w:p w14:paraId="65AA374F">
            <w:pPr>
              <w:spacing w:after="0"/>
              <w:rPr>
                <w:rFonts w:ascii="Arial" w:hAnsi="Arial" w:eastAsia="Times New Roman"/>
                <w:szCs w:val="16"/>
              </w:rPr>
            </w:pPr>
          </w:p>
        </w:tc>
      </w:tr>
      <w:tr w14:paraId="4CE4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left w:val="single" w:color="auto" w:sz="4" w:space="0"/>
              <w:bottom w:val="single" w:color="auto" w:sz="4" w:space="0"/>
              <w:right w:val="single" w:color="auto" w:sz="4" w:space="0"/>
            </w:tcBorders>
            <w:vAlign w:val="center"/>
          </w:tcPr>
          <w:p w14:paraId="06262CF8">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0197EBC8">
            <w:pPr>
              <w:spacing w:after="0"/>
              <w:rPr>
                <w:rFonts w:ascii="Arial" w:hAnsi="Arial" w:eastAsia="Times New Roman"/>
              </w:rPr>
            </w:pPr>
          </w:p>
        </w:tc>
        <w:tc>
          <w:tcPr>
            <w:tcW w:w="1553" w:type="dxa"/>
            <w:vMerge w:val="continue"/>
            <w:tcBorders>
              <w:left w:val="single" w:color="auto" w:sz="4" w:space="0"/>
              <w:bottom w:val="single" w:color="auto" w:sz="4" w:space="0"/>
              <w:right w:val="single" w:color="auto" w:sz="4" w:space="0"/>
            </w:tcBorders>
            <w:vAlign w:val="center"/>
          </w:tcPr>
          <w:p w14:paraId="3C3D0849">
            <w:pPr>
              <w:spacing w:after="0"/>
              <w:rPr>
                <w:rFonts w:ascii="Arial" w:hAnsi="Arial" w:eastAsia="Times New Roman"/>
                <w:szCs w:val="16"/>
              </w:rPr>
            </w:pPr>
          </w:p>
        </w:tc>
        <w:tc>
          <w:tcPr>
            <w:tcW w:w="1620" w:type="dxa"/>
            <w:vMerge w:val="continue"/>
            <w:tcBorders>
              <w:left w:val="single" w:color="auto" w:sz="4" w:space="0"/>
              <w:bottom w:val="single" w:color="auto" w:sz="4" w:space="0"/>
              <w:right w:val="single" w:color="auto" w:sz="4" w:space="0"/>
            </w:tcBorders>
            <w:vAlign w:val="center"/>
          </w:tcPr>
          <w:p w14:paraId="0C73ADF1">
            <w:pPr>
              <w:spacing w:after="0"/>
              <w:rPr>
                <w:rFonts w:ascii="Arial" w:hAnsi="Arial" w:eastAsia="Times New Roman"/>
                <w:szCs w:val="16"/>
              </w:rPr>
            </w:pPr>
          </w:p>
        </w:tc>
      </w:tr>
      <w:tr w14:paraId="1CD22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bottom w:val="single" w:color="auto" w:sz="4" w:space="0"/>
              <w:right w:val="single" w:color="auto" w:sz="4" w:space="0"/>
            </w:tcBorders>
            <w:vAlign w:val="center"/>
          </w:tcPr>
          <w:p w14:paraId="0B3C8684">
            <w:pPr>
              <w:spacing w:after="0"/>
              <w:rPr>
                <w:rFonts w:ascii="Arial" w:hAnsi="Arial" w:eastAsia="Times New Roman"/>
                <w:szCs w:val="16"/>
              </w:rPr>
            </w:pPr>
            <w:r>
              <w:rPr>
                <w:rFonts w:ascii="Arial" w:hAnsi="Arial" w:eastAsia="Times New Roman"/>
                <w:szCs w:val="16"/>
              </w:rPr>
              <w:t>5</w:t>
            </w:r>
          </w:p>
          <w:p w14:paraId="2C013D5D">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469BD03B">
            <w:pPr>
              <w:spacing w:after="0"/>
              <w:rPr>
                <w:rFonts w:ascii="Arial" w:hAnsi="Arial" w:eastAsia="Times New Roman"/>
                <w:szCs w:val="16"/>
              </w:rPr>
            </w:pPr>
            <w:r>
              <w:rPr>
                <w:rFonts w:hint="default"/>
              </w:rPr>
              <w:t>What should be included in an emergency system setup?</w:t>
            </w:r>
          </w:p>
        </w:tc>
        <w:tc>
          <w:tcPr>
            <w:tcW w:w="1553" w:type="dxa"/>
            <w:vMerge w:val="restart"/>
            <w:tcBorders>
              <w:top w:val="single" w:color="auto" w:sz="4" w:space="0"/>
              <w:left w:val="single" w:color="auto" w:sz="4" w:space="0"/>
              <w:bottom w:val="single" w:color="auto" w:sz="4" w:space="0"/>
              <w:right w:val="single" w:color="auto" w:sz="4" w:space="0"/>
            </w:tcBorders>
          </w:tcPr>
          <w:p w14:paraId="62905128">
            <w:pPr>
              <w:spacing w:after="0"/>
              <w:rPr>
                <w:rFonts w:ascii="Arial" w:hAnsi="Arial" w:eastAsia="Times New Roman"/>
                <w:szCs w:val="16"/>
              </w:rPr>
            </w:pPr>
          </w:p>
        </w:tc>
        <w:tc>
          <w:tcPr>
            <w:tcW w:w="1620" w:type="dxa"/>
            <w:vMerge w:val="restart"/>
            <w:tcBorders>
              <w:top w:val="single" w:color="auto" w:sz="4" w:space="0"/>
              <w:left w:val="single" w:color="auto" w:sz="4" w:space="0"/>
              <w:bottom w:val="single" w:color="auto" w:sz="4" w:space="0"/>
              <w:right w:val="single" w:color="auto" w:sz="4" w:space="0"/>
            </w:tcBorders>
          </w:tcPr>
          <w:p w14:paraId="558650AF">
            <w:pPr>
              <w:spacing w:after="0"/>
              <w:rPr>
                <w:rFonts w:ascii="Arial" w:hAnsi="Arial" w:eastAsia="Times New Roman"/>
                <w:szCs w:val="16"/>
              </w:rPr>
            </w:pPr>
          </w:p>
        </w:tc>
      </w:tr>
      <w:tr w14:paraId="24B5A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top w:val="single" w:color="auto" w:sz="4" w:space="0"/>
              <w:left w:val="single" w:color="auto" w:sz="4" w:space="0"/>
              <w:bottom w:val="single" w:color="auto" w:sz="4" w:space="0"/>
              <w:right w:val="single" w:color="auto" w:sz="4" w:space="0"/>
            </w:tcBorders>
            <w:vAlign w:val="center"/>
          </w:tcPr>
          <w:p w14:paraId="3602C836">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23C78933">
            <w:pPr>
              <w:spacing w:after="0"/>
              <w:rPr>
                <w:rFonts w:ascii="Arial" w:hAnsi="Arial" w:eastAsia="Times New Roman"/>
              </w:rPr>
            </w:pPr>
          </w:p>
        </w:tc>
        <w:tc>
          <w:tcPr>
            <w:tcW w:w="1553" w:type="dxa"/>
            <w:vMerge w:val="continue"/>
            <w:tcBorders>
              <w:top w:val="single" w:color="auto" w:sz="4" w:space="0"/>
              <w:left w:val="single" w:color="auto" w:sz="4" w:space="0"/>
              <w:bottom w:val="single" w:color="auto" w:sz="4" w:space="0"/>
              <w:right w:val="single" w:color="auto" w:sz="4" w:space="0"/>
            </w:tcBorders>
          </w:tcPr>
          <w:p w14:paraId="38E72B3D">
            <w:pPr>
              <w:spacing w:after="0"/>
              <w:rPr>
                <w:rFonts w:ascii="Arial" w:hAnsi="Arial" w:eastAsia="Times New Roman"/>
                <w:szCs w:val="16"/>
              </w:rPr>
            </w:pPr>
          </w:p>
        </w:tc>
        <w:tc>
          <w:tcPr>
            <w:tcW w:w="1620" w:type="dxa"/>
            <w:vMerge w:val="continue"/>
            <w:tcBorders>
              <w:top w:val="single" w:color="auto" w:sz="4" w:space="0"/>
              <w:left w:val="single" w:color="auto" w:sz="4" w:space="0"/>
              <w:bottom w:val="single" w:color="auto" w:sz="4" w:space="0"/>
              <w:right w:val="single" w:color="auto" w:sz="4" w:space="0"/>
            </w:tcBorders>
          </w:tcPr>
          <w:p w14:paraId="1772A877">
            <w:pPr>
              <w:spacing w:after="0"/>
              <w:rPr>
                <w:rFonts w:ascii="Arial" w:hAnsi="Arial" w:eastAsia="Times New Roman"/>
                <w:szCs w:val="16"/>
              </w:rPr>
            </w:pPr>
          </w:p>
        </w:tc>
      </w:tr>
      <w:tr w14:paraId="0748D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right w:val="single" w:color="auto" w:sz="4" w:space="0"/>
            </w:tcBorders>
            <w:vAlign w:val="center"/>
          </w:tcPr>
          <w:p w14:paraId="2B930E7D">
            <w:pPr>
              <w:spacing w:after="0"/>
              <w:rPr>
                <w:rFonts w:ascii="Arial" w:hAnsi="Arial" w:eastAsia="Times New Roman"/>
                <w:szCs w:val="16"/>
              </w:rPr>
            </w:pPr>
            <w:r>
              <w:rPr>
                <w:rFonts w:ascii="Arial" w:hAnsi="Arial" w:eastAsia="Times New Roman"/>
                <w:szCs w:val="16"/>
              </w:rPr>
              <w:t>6</w:t>
            </w:r>
          </w:p>
        </w:tc>
        <w:tc>
          <w:tcPr>
            <w:tcW w:w="6278" w:type="dxa"/>
            <w:tcBorders>
              <w:top w:val="single" w:color="auto" w:sz="4" w:space="0"/>
              <w:left w:val="single" w:color="auto" w:sz="4" w:space="0"/>
              <w:bottom w:val="single" w:color="auto" w:sz="4" w:space="0"/>
              <w:right w:val="single" w:color="auto" w:sz="4" w:space="0"/>
            </w:tcBorders>
          </w:tcPr>
          <w:p w14:paraId="439FA554">
            <w:pPr>
              <w:spacing w:after="0"/>
              <w:rPr>
                <w:rFonts w:ascii="Arial" w:hAnsi="Arial" w:eastAsia="Times New Roman"/>
              </w:rPr>
            </w:pPr>
            <w:r>
              <w:rPr>
                <w:rFonts w:hint="default" w:ascii="Arial" w:hAnsi="Arial" w:eastAsia="Times New Roman"/>
              </w:rPr>
              <w:t>How do you verify the operation of a safety alarm system?</w:t>
            </w:r>
          </w:p>
        </w:tc>
        <w:tc>
          <w:tcPr>
            <w:tcW w:w="1553" w:type="dxa"/>
            <w:vMerge w:val="restart"/>
            <w:tcBorders>
              <w:top w:val="single" w:color="auto" w:sz="4" w:space="0"/>
              <w:left w:val="single" w:color="auto" w:sz="4" w:space="0"/>
              <w:right w:val="single" w:color="auto" w:sz="4" w:space="0"/>
            </w:tcBorders>
            <w:vAlign w:val="center"/>
          </w:tcPr>
          <w:p w14:paraId="5E967223">
            <w:pPr>
              <w:spacing w:after="0"/>
              <w:rPr>
                <w:rFonts w:ascii="Arial" w:hAnsi="Arial" w:eastAsia="Times New Roman"/>
                <w:szCs w:val="16"/>
              </w:rPr>
            </w:pPr>
          </w:p>
        </w:tc>
        <w:tc>
          <w:tcPr>
            <w:tcW w:w="1620" w:type="dxa"/>
            <w:vMerge w:val="restart"/>
            <w:tcBorders>
              <w:top w:val="single" w:color="auto" w:sz="4" w:space="0"/>
              <w:left w:val="single" w:color="auto" w:sz="4" w:space="0"/>
              <w:right w:val="single" w:color="auto" w:sz="4" w:space="0"/>
            </w:tcBorders>
            <w:vAlign w:val="center"/>
          </w:tcPr>
          <w:p w14:paraId="4CA594C3">
            <w:pPr>
              <w:spacing w:after="0"/>
              <w:rPr>
                <w:rFonts w:ascii="Arial" w:hAnsi="Arial" w:eastAsia="Times New Roman"/>
                <w:szCs w:val="16"/>
              </w:rPr>
            </w:pPr>
          </w:p>
        </w:tc>
      </w:tr>
      <w:tr w14:paraId="10704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left w:val="single" w:color="auto" w:sz="4" w:space="0"/>
              <w:bottom w:val="single" w:color="auto" w:sz="4" w:space="0"/>
              <w:right w:val="single" w:color="auto" w:sz="4" w:space="0"/>
            </w:tcBorders>
            <w:vAlign w:val="center"/>
          </w:tcPr>
          <w:p w14:paraId="4B381ECE">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4302A45F">
            <w:pPr>
              <w:spacing w:after="0"/>
              <w:rPr>
                <w:rFonts w:ascii="Arial" w:hAnsi="Arial" w:eastAsia="Times New Roman"/>
              </w:rPr>
            </w:pPr>
          </w:p>
        </w:tc>
        <w:tc>
          <w:tcPr>
            <w:tcW w:w="1553" w:type="dxa"/>
            <w:vMerge w:val="continue"/>
            <w:tcBorders>
              <w:left w:val="single" w:color="auto" w:sz="4" w:space="0"/>
              <w:bottom w:val="single" w:color="auto" w:sz="4" w:space="0"/>
              <w:right w:val="single" w:color="auto" w:sz="4" w:space="0"/>
            </w:tcBorders>
            <w:vAlign w:val="center"/>
          </w:tcPr>
          <w:p w14:paraId="57689AB1">
            <w:pPr>
              <w:spacing w:after="0"/>
              <w:rPr>
                <w:rFonts w:ascii="Arial" w:hAnsi="Arial" w:eastAsia="Times New Roman"/>
                <w:szCs w:val="16"/>
              </w:rPr>
            </w:pPr>
          </w:p>
        </w:tc>
        <w:tc>
          <w:tcPr>
            <w:tcW w:w="1620" w:type="dxa"/>
            <w:vMerge w:val="continue"/>
            <w:tcBorders>
              <w:left w:val="single" w:color="auto" w:sz="4" w:space="0"/>
              <w:bottom w:val="single" w:color="auto" w:sz="4" w:space="0"/>
              <w:right w:val="single" w:color="auto" w:sz="4" w:space="0"/>
            </w:tcBorders>
            <w:vAlign w:val="center"/>
          </w:tcPr>
          <w:p w14:paraId="63034B65">
            <w:pPr>
              <w:spacing w:after="0"/>
              <w:rPr>
                <w:rFonts w:ascii="Arial" w:hAnsi="Arial" w:eastAsia="Times New Roman"/>
                <w:szCs w:val="16"/>
              </w:rPr>
            </w:pPr>
          </w:p>
        </w:tc>
      </w:tr>
      <w:tr w14:paraId="44E77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right w:val="single" w:color="auto" w:sz="4" w:space="0"/>
            </w:tcBorders>
            <w:vAlign w:val="center"/>
          </w:tcPr>
          <w:p w14:paraId="56A8025E">
            <w:pPr>
              <w:spacing w:after="0"/>
              <w:rPr>
                <w:rFonts w:ascii="Arial" w:hAnsi="Arial" w:eastAsia="Times New Roman"/>
                <w:szCs w:val="16"/>
              </w:rPr>
            </w:pPr>
            <w:r>
              <w:rPr>
                <w:rFonts w:ascii="Arial" w:hAnsi="Arial" w:eastAsia="Times New Roman"/>
                <w:szCs w:val="16"/>
              </w:rPr>
              <w:t>7</w:t>
            </w:r>
          </w:p>
        </w:tc>
        <w:tc>
          <w:tcPr>
            <w:tcW w:w="6278" w:type="dxa"/>
            <w:tcBorders>
              <w:top w:val="single" w:color="auto" w:sz="4" w:space="0"/>
              <w:left w:val="single" w:color="auto" w:sz="4" w:space="0"/>
              <w:bottom w:val="single" w:color="auto" w:sz="4" w:space="0"/>
              <w:right w:val="single" w:color="auto" w:sz="4" w:space="0"/>
            </w:tcBorders>
          </w:tcPr>
          <w:p w14:paraId="066FB920">
            <w:pPr>
              <w:spacing w:after="0"/>
              <w:rPr>
                <w:rFonts w:ascii="Arial" w:hAnsi="Arial" w:eastAsia="Times New Roman"/>
                <w:szCs w:val="16"/>
              </w:rPr>
            </w:pPr>
            <w:r>
              <w:rPr>
                <w:rFonts w:hint="default" w:ascii="Arial" w:hAnsi="Arial" w:eastAsia="Times New Roman"/>
              </w:rPr>
              <w:t>What are two procedures for conducting a routine safety inspecti</w:t>
            </w:r>
          </w:p>
        </w:tc>
        <w:tc>
          <w:tcPr>
            <w:tcW w:w="1553" w:type="dxa"/>
            <w:vMerge w:val="restart"/>
            <w:tcBorders>
              <w:top w:val="single" w:color="auto" w:sz="4" w:space="0"/>
              <w:left w:val="single" w:color="auto" w:sz="4" w:space="0"/>
              <w:bottom w:val="nil"/>
              <w:right w:val="single" w:color="auto" w:sz="4" w:space="0"/>
            </w:tcBorders>
          </w:tcPr>
          <w:p w14:paraId="071DC676">
            <w:pPr>
              <w:spacing w:after="0"/>
              <w:rPr>
                <w:rFonts w:ascii="Arial" w:hAnsi="Arial" w:eastAsia="Times New Roman"/>
                <w:szCs w:val="16"/>
              </w:rPr>
            </w:pPr>
          </w:p>
        </w:tc>
        <w:tc>
          <w:tcPr>
            <w:tcW w:w="1620" w:type="dxa"/>
            <w:vMerge w:val="restart"/>
            <w:tcBorders>
              <w:top w:val="single" w:color="auto" w:sz="4" w:space="0"/>
              <w:left w:val="single" w:color="auto" w:sz="4" w:space="0"/>
              <w:bottom w:val="single" w:color="auto" w:sz="4" w:space="0"/>
              <w:right w:val="single" w:color="auto" w:sz="4" w:space="0"/>
            </w:tcBorders>
          </w:tcPr>
          <w:p w14:paraId="1C535B6F">
            <w:pPr>
              <w:spacing w:after="0"/>
              <w:rPr>
                <w:rFonts w:ascii="Arial" w:hAnsi="Arial" w:eastAsia="Times New Roman"/>
                <w:szCs w:val="16"/>
              </w:rPr>
            </w:pPr>
          </w:p>
        </w:tc>
      </w:tr>
      <w:tr w14:paraId="09191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left w:val="single" w:color="auto" w:sz="4" w:space="0"/>
              <w:bottom w:val="single" w:color="auto" w:sz="4" w:space="0"/>
              <w:right w:val="single" w:color="auto" w:sz="4" w:space="0"/>
            </w:tcBorders>
            <w:vAlign w:val="center"/>
          </w:tcPr>
          <w:p w14:paraId="59830976">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130ECC23">
            <w:pPr>
              <w:spacing w:after="0"/>
              <w:rPr>
                <w:rFonts w:ascii="Arial" w:hAnsi="Arial" w:eastAsia="Times New Roman"/>
              </w:rPr>
            </w:pPr>
          </w:p>
        </w:tc>
        <w:tc>
          <w:tcPr>
            <w:tcW w:w="1553" w:type="dxa"/>
            <w:vMerge w:val="continue"/>
            <w:tcBorders>
              <w:top w:val="single" w:color="auto" w:sz="4" w:space="0"/>
              <w:left w:val="single" w:color="auto" w:sz="4" w:space="0"/>
              <w:bottom w:val="single" w:color="auto" w:sz="4" w:space="0"/>
              <w:right w:val="single" w:color="auto" w:sz="4" w:space="0"/>
            </w:tcBorders>
          </w:tcPr>
          <w:p w14:paraId="39BA0D24">
            <w:pPr>
              <w:spacing w:after="0"/>
              <w:rPr>
                <w:rFonts w:ascii="Arial" w:hAnsi="Arial" w:eastAsia="Times New Roman"/>
                <w:szCs w:val="16"/>
              </w:rPr>
            </w:pPr>
          </w:p>
        </w:tc>
        <w:tc>
          <w:tcPr>
            <w:tcW w:w="1620" w:type="dxa"/>
            <w:vMerge w:val="continue"/>
            <w:tcBorders>
              <w:top w:val="single" w:color="auto" w:sz="4" w:space="0"/>
              <w:left w:val="single" w:color="auto" w:sz="4" w:space="0"/>
              <w:bottom w:val="single" w:color="auto" w:sz="4" w:space="0"/>
              <w:right w:val="single" w:color="auto" w:sz="4" w:space="0"/>
            </w:tcBorders>
          </w:tcPr>
          <w:p w14:paraId="31970149">
            <w:pPr>
              <w:spacing w:after="0"/>
              <w:rPr>
                <w:rFonts w:ascii="Arial" w:hAnsi="Arial" w:eastAsia="Times New Roman"/>
                <w:szCs w:val="16"/>
              </w:rPr>
            </w:pPr>
          </w:p>
        </w:tc>
      </w:tr>
      <w:tr w14:paraId="26F47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right w:val="single" w:color="auto" w:sz="4" w:space="0"/>
            </w:tcBorders>
            <w:vAlign w:val="center"/>
          </w:tcPr>
          <w:p w14:paraId="7FECD1C8">
            <w:pPr>
              <w:spacing w:after="0"/>
              <w:rPr>
                <w:rFonts w:ascii="Arial" w:hAnsi="Arial" w:eastAsiaTheme="minorHAnsi"/>
                <w:szCs w:val="16"/>
              </w:rPr>
            </w:pPr>
            <w:r>
              <w:rPr>
                <w:rFonts w:ascii="Arial" w:hAnsi="Arial" w:eastAsiaTheme="minorHAnsi"/>
                <w:szCs w:val="16"/>
              </w:rPr>
              <w:t>8</w:t>
            </w:r>
          </w:p>
        </w:tc>
        <w:tc>
          <w:tcPr>
            <w:tcW w:w="6278" w:type="dxa"/>
            <w:tcBorders>
              <w:top w:val="single" w:color="auto" w:sz="4" w:space="0"/>
              <w:left w:val="single" w:color="auto" w:sz="4" w:space="0"/>
              <w:bottom w:val="single" w:color="auto" w:sz="4" w:space="0"/>
              <w:right w:val="single" w:color="auto" w:sz="4" w:space="0"/>
            </w:tcBorders>
          </w:tcPr>
          <w:p w14:paraId="3B38EB54">
            <w:pPr>
              <w:spacing w:after="0"/>
              <w:rPr>
                <w:rFonts w:ascii="Arial" w:hAnsi="Arial" w:eastAsia="Times New Roman"/>
                <w:szCs w:val="16"/>
              </w:rPr>
            </w:pPr>
            <w:r>
              <w:rPr>
                <w:rFonts w:hint="default" w:ascii="Arial" w:hAnsi="Arial" w:eastAsia="Times New Roman"/>
              </w:rPr>
              <w:t>Why is safety monitoring important during microgrid operations?</w:t>
            </w:r>
          </w:p>
        </w:tc>
        <w:tc>
          <w:tcPr>
            <w:tcW w:w="1553" w:type="dxa"/>
            <w:vMerge w:val="restart"/>
            <w:tcBorders>
              <w:top w:val="single" w:color="auto" w:sz="4" w:space="0"/>
              <w:left w:val="single" w:color="auto" w:sz="4" w:space="0"/>
              <w:right w:val="single" w:color="auto" w:sz="4" w:space="0"/>
            </w:tcBorders>
            <w:vAlign w:val="center"/>
          </w:tcPr>
          <w:p w14:paraId="11A8D128">
            <w:pPr>
              <w:spacing w:after="0"/>
              <w:rPr>
                <w:rFonts w:ascii="Arial" w:hAnsi="Arial" w:eastAsiaTheme="minorHAnsi"/>
                <w:szCs w:val="16"/>
              </w:rPr>
            </w:pPr>
          </w:p>
        </w:tc>
        <w:tc>
          <w:tcPr>
            <w:tcW w:w="1620" w:type="dxa"/>
            <w:vMerge w:val="restart"/>
            <w:tcBorders>
              <w:top w:val="single" w:color="auto" w:sz="4" w:space="0"/>
              <w:left w:val="single" w:color="auto" w:sz="4" w:space="0"/>
              <w:right w:val="single" w:color="auto" w:sz="4" w:space="0"/>
            </w:tcBorders>
            <w:vAlign w:val="center"/>
          </w:tcPr>
          <w:p w14:paraId="146CA4A1">
            <w:pPr>
              <w:spacing w:after="0"/>
              <w:rPr>
                <w:rFonts w:ascii="Arial" w:hAnsi="Arial" w:eastAsiaTheme="minorHAnsi"/>
                <w:szCs w:val="16"/>
              </w:rPr>
            </w:pPr>
          </w:p>
        </w:tc>
      </w:tr>
      <w:tr w14:paraId="469E6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left w:val="single" w:color="auto" w:sz="4" w:space="0"/>
              <w:bottom w:val="single" w:color="auto" w:sz="4" w:space="0"/>
              <w:right w:val="single" w:color="auto" w:sz="4" w:space="0"/>
            </w:tcBorders>
            <w:vAlign w:val="center"/>
          </w:tcPr>
          <w:p w14:paraId="54779E7A">
            <w:pPr>
              <w:spacing w:after="0"/>
              <w:rPr>
                <w:rFonts w:ascii="Arial" w:hAnsi="Arial" w:eastAsiaTheme="minorHAnsi"/>
                <w:szCs w:val="16"/>
              </w:rPr>
            </w:pPr>
          </w:p>
        </w:tc>
        <w:tc>
          <w:tcPr>
            <w:tcW w:w="6278" w:type="dxa"/>
            <w:tcBorders>
              <w:top w:val="single" w:color="auto" w:sz="4" w:space="0"/>
              <w:left w:val="single" w:color="auto" w:sz="4" w:space="0"/>
              <w:bottom w:val="single" w:color="auto" w:sz="4" w:space="0"/>
              <w:right w:val="single" w:color="auto" w:sz="4" w:space="0"/>
            </w:tcBorders>
          </w:tcPr>
          <w:p w14:paraId="0C078EFB">
            <w:pPr>
              <w:spacing w:after="0"/>
              <w:rPr>
                <w:rFonts w:ascii="Arial" w:hAnsi="Arial" w:eastAsia="Times New Roman"/>
              </w:rPr>
            </w:pPr>
          </w:p>
        </w:tc>
        <w:tc>
          <w:tcPr>
            <w:tcW w:w="1553" w:type="dxa"/>
            <w:vMerge w:val="continue"/>
            <w:tcBorders>
              <w:left w:val="single" w:color="auto" w:sz="4" w:space="0"/>
              <w:bottom w:val="single" w:color="auto" w:sz="4" w:space="0"/>
              <w:right w:val="single" w:color="auto" w:sz="4" w:space="0"/>
            </w:tcBorders>
            <w:vAlign w:val="center"/>
          </w:tcPr>
          <w:p w14:paraId="1904F2CD">
            <w:pPr>
              <w:spacing w:after="0"/>
              <w:rPr>
                <w:rFonts w:ascii="Arial" w:hAnsi="Arial" w:eastAsia="Times New Roman"/>
                <w:szCs w:val="16"/>
              </w:rPr>
            </w:pPr>
          </w:p>
        </w:tc>
        <w:tc>
          <w:tcPr>
            <w:tcW w:w="1620" w:type="dxa"/>
            <w:vMerge w:val="continue"/>
            <w:tcBorders>
              <w:left w:val="single" w:color="auto" w:sz="4" w:space="0"/>
              <w:bottom w:val="single" w:color="auto" w:sz="4" w:space="0"/>
              <w:right w:val="single" w:color="auto" w:sz="4" w:space="0"/>
            </w:tcBorders>
            <w:vAlign w:val="center"/>
          </w:tcPr>
          <w:p w14:paraId="6DE35E1D">
            <w:pPr>
              <w:spacing w:after="0"/>
              <w:rPr>
                <w:rFonts w:ascii="Arial" w:hAnsi="Arial" w:eastAsia="Times New Roman"/>
                <w:szCs w:val="16"/>
              </w:rPr>
            </w:pPr>
          </w:p>
        </w:tc>
      </w:tr>
      <w:tr w14:paraId="5C827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bottom w:val="single" w:color="auto" w:sz="4" w:space="0"/>
              <w:right w:val="single" w:color="auto" w:sz="4" w:space="0"/>
            </w:tcBorders>
            <w:vAlign w:val="center"/>
          </w:tcPr>
          <w:p w14:paraId="0BA0E53F">
            <w:pPr>
              <w:spacing w:after="0"/>
              <w:rPr>
                <w:rFonts w:ascii="Arial" w:hAnsi="Arial" w:eastAsia="Times New Roman"/>
                <w:szCs w:val="16"/>
              </w:rPr>
            </w:pPr>
            <w:r>
              <w:rPr>
                <w:rFonts w:ascii="Arial" w:hAnsi="Arial" w:eastAsia="Times New Roman"/>
                <w:szCs w:val="16"/>
              </w:rPr>
              <w:t>9</w:t>
            </w:r>
          </w:p>
          <w:p w14:paraId="368765D9">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035B0602">
            <w:pPr>
              <w:spacing w:after="0"/>
              <w:rPr>
                <w:rFonts w:ascii="Arial" w:hAnsi="Arial" w:eastAsia="Times New Roman"/>
                <w:szCs w:val="16"/>
              </w:rPr>
            </w:pPr>
            <w:r>
              <w:rPr>
                <w:rFonts w:hint="default"/>
              </w:rPr>
              <w:t xml:space="preserve"> What do you check during a visual inspection of an inverter?</w:t>
            </w:r>
          </w:p>
        </w:tc>
        <w:tc>
          <w:tcPr>
            <w:tcW w:w="1553" w:type="dxa"/>
            <w:vMerge w:val="restart"/>
            <w:tcBorders>
              <w:top w:val="single" w:color="auto" w:sz="4" w:space="0"/>
              <w:left w:val="single" w:color="auto" w:sz="4" w:space="0"/>
              <w:bottom w:val="single" w:color="auto" w:sz="4" w:space="0"/>
              <w:right w:val="single" w:color="auto" w:sz="4" w:space="0"/>
            </w:tcBorders>
          </w:tcPr>
          <w:p w14:paraId="56023BD7">
            <w:pPr>
              <w:spacing w:after="0"/>
              <w:rPr>
                <w:rFonts w:ascii="Arial" w:hAnsi="Arial" w:eastAsia="Times New Roman"/>
                <w:szCs w:val="16"/>
              </w:rPr>
            </w:pPr>
          </w:p>
        </w:tc>
        <w:tc>
          <w:tcPr>
            <w:tcW w:w="1620" w:type="dxa"/>
            <w:vMerge w:val="restart"/>
            <w:tcBorders>
              <w:top w:val="single" w:color="auto" w:sz="4" w:space="0"/>
              <w:left w:val="single" w:color="auto" w:sz="4" w:space="0"/>
              <w:bottom w:val="single" w:color="auto" w:sz="4" w:space="0"/>
              <w:right w:val="single" w:color="auto" w:sz="4" w:space="0"/>
            </w:tcBorders>
          </w:tcPr>
          <w:p w14:paraId="2EBE7B07">
            <w:pPr>
              <w:spacing w:after="0"/>
              <w:rPr>
                <w:rFonts w:ascii="Arial" w:hAnsi="Arial" w:eastAsia="Times New Roman"/>
                <w:szCs w:val="16"/>
              </w:rPr>
            </w:pPr>
          </w:p>
        </w:tc>
      </w:tr>
      <w:tr w14:paraId="5F84F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top w:val="single" w:color="auto" w:sz="4" w:space="0"/>
              <w:left w:val="single" w:color="auto" w:sz="4" w:space="0"/>
              <w:bottom w:val="single" w:color="auto" w:sz="4" w:space="0"/>
              <w:right w:val="single" w:color="auto" w:sz="4" w:space="0"/>
            </w:tcBorders>
            <w:vAlign w:val="center"/>
          </w:tcPr>
          <w:p w14:paraId="156DC786">
            <w:pPr>
              <w:spacing w:after="0"/>
              <w:rPr>
                <w:rFonts w:ascii="Arial" w:hAnsi="Arial" w:eastAsiaTheme="minorHAnsi"/>
                <w:szCs w:val="16"/>
              </w:rPr>
            </w:pPr>
          </w:p>
        </w:tc>
        <w:tc>
          <w:tcPr>
            <w:tcW w:w="6278" w:type="dxa"/>
            <w:tcBorders>
              <w:top w:val="single" w:color="auto" w:sz="4" w:space="0"/>
              <w:left w:val="single" w:color="auto" w:sz="4" w:space="0"/>
              <w:bottom w:val="single" w:color="auto" w:sz="4" w:space="0"/>
              <w:right w:val="single" w:color="auto" w:sz="4" w:space="0"/>
            </w:tcBorders>
          </w:tcPr>
          <w:p w14:paraId="2F8C104F">
            <w:pPr>
              <w:spacing w:after="0"/>
              <w:rPr>
                <w:rFonts w:ascii="Arial" w:hAnsi="Arial" w:eastAsia="Times New Roman"/>
                <w:szCs w:val="16"/>
              </w:rPr>
            </w:pPr>
          </w:p>
        </w:tc>
        <w:tc>
          <w:tcPr>
            <w:tcW w:w="1553" w:type="dxa"/>
            <w:vMerge w:val="continue"/>
            <w:tcBorders>
              <w:top w:val="single" w:color="auto" w:sz="4" w:space="0"/>
              <w:left w:val="single" w:color="auto" w:sz="4" w:space="0"/>
              <w:bottom w:val="single" w:color="auto" w:sz="4" w:space="0"/>
              <w:right w:val="single" w:color="auto" w:sz="4" w:space="0"/>
            </w:tcBorders>
            <w:vAlign w:val="center"/>
          </w:tcPr>
          <w:p w14:paraId="2B5A7C1E">
            <w:pPr>
              <w:spacing w:after="0"/>
              <w:rPr>
                <w:rFonts w:ascii="Arial" w:hAnsi="Arial" w:eastAsiaTheme="minorHAnsi"/>
                <w:szCs w:val="16"/>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14:paraId="4958676F">
            <w:pPr>
              <w:spacing w:after="0"/>
              <w:rPr>
                <w:rFonts w:ascii="Arial" w:hAnsi="Arial" w:eastAsiaTheme="minorHAnsi"/>
                <w:szCs w:val="16"/>
              </w:rPr>
            </w:pPr>
          </w:p>
        </w:tc>
      </w:tr>
      <w:tr w14:paraId="119B6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right w:val="single" w:color="auto" w:sz="4" w:space="0"/>
            </w:tcBorders>
            <w:vAlign w:val="center"/>
          </w:tcPr>
          <w:p w14:paraId="5D2C2E36">
            <w:pPr>
              <w:spacing w:after="0"/>
              <w:rPr>
                <w:rFonts w:ascii="Arial" w:hAnsi="Arial" w:eastAsia="Times New Roman"/>
                <w:szCs w:val="16"/>
              </w:rPr>
            </w:pPr>
            <w:r>
              <w:rPr>
                <w:rFonts w:ascii="Arial" w:hAnsi="Arial" w:eastAsia="Times New Roman"/>
                <w:szCs w:val="16"/>
              </w:rPr>
              <w:t>10</w:t>
            </w:r>
          </w:p>
        </w:tc>
        <w:tc>
          <w:tcPr>
            <w:tcW w:w="6278" w:type="dxa"/>
            <w:tcBorders>
              <w:top w:val="single" w:color="auto" w:sz="4" w:space="0"/>
              <w:left w:val="single" w:color="auto" w:sz="4" w:space="0"/>
              <w:bottom w:val="single" w:color="auto" w:sz="4" w:space="0"/>
              <w:right w:val="single" w:color="auto" w:sz="4" w:space="0"/>
            </w:tcBorders>
          </w:tcPr>
          <w:p w14:paraId="02F5C030">
            <w:pPr>
              <w:spacing w:after="0"/>
              <w:rPr>
                <w:rFonts w:ascii="Arial" w:hAnsi="Arial" w:eastAsia="Times New Roman"/>
              </w:rPr>
            </w:pPr>
            <w:r>
              <w:rPr>
                <w:rFonts w:hint="default"/>
              </w:rPr>
              <w:t>Q. What is the purpose of performance testing in safety systems?</w:t>
            </w:r>
          </w:p>
        </w:tc>
        <w:tc>
          <w:tcPr>
            <w:tcW w:w="1553" w:type="dxa"/>
            <w:vMerge w:val="restart"/>
            <w:tcBorders>
              <w:top w:val="single" w:color="auto" w:sz="4" w:space="0"/>
              <w:left w:val="single" w:color="auto" w:sz="4" w:space="0"/>
              <w:right w:val="single" w:color="auto" w:sz="4" w:space="0"/>
            </w:tcBorders>
            <w:vAlign w:val="center"/>
          </w:tcPr>
          <w:p w14:paraId="28DA9A80">
            <w:pPr>
              <w:spacing w:after="0"/>
              <w:rPr>
                <w:rFonts w:ascii="Arial" w:hAnsi="Arial" w:eastAsia="Times New Roman"/>
                <w:szCs w:val="16"/>
              </w:rPr>
            </w:pPr>
          </w:p>
        </w:tc>
        <w:tc>
          <w:tcPr>
            <w:tcW w:w="1620" w:type="dxa"/>
            <w:vMerge w:val="restart"/>
            <w:tcBorders>
              <w:top w:val="single" w:color="auto" w:sz="4" w:space="0"/>
              <w:left w:val="single" w:color="auto" w:sz="4" w:space="0"/>
              <w:right w:val="single" w:color="auto" w:sz="4" w:space="0"/>
            </w:tcBorders>
            <w:vAlign w:val="center"/>
          </w:tcPr>
          <w:p w14:paraId="6565E8A8">
            <w:pPr>
              <w:spacing w:after="0"/>
              <w:rPr>
                <w:rFonts w:ascii="Arial" w:hAnsi="Arial" w:eastAsia="Times New Roman"/>
                <w:szCs w:val="16"/>
              </w:rPr>
            </w:pPr>
          </w:p>
        </w:tc>
      </w:tr>
      <w:tr w14:paraId="6EFD2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left w:val="single" w:color="auto" w:sz="4" w:space="0"/>
              <w:bottom w:val="single" w:color="auto" w:sz="4" w:space="0"/>
              <w:right w:val="single" w:color="auto" w:sz="4" w:space="0"/>
            </w:tcBorders>
            <w:vAlign w:val="center"/>
          </w:tcPr>
          <w:p w14:paraId="61ACFFB5">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44DABB3D">
            <w:pPr>
              <w:spacing w:after="0"/>
              <w:rPr>
                <w:rFonts w:ascii="Arial" w:hAnsi="Arial" w:eastAsia="Times New Roman"/>
              </w:rPr>
            </w:pPr>
          </w:p>
        </w:tc>
        <w:tc>
          <w:tcPr>
            <w:tcW w:w="1553" w:type="dxa"/>
            <w:vMerge w:val="continue"/>
            <w:tcBorders>
              <w:left w:val="single" w:color="auto" w:sz="4" w:space="0"/>
              <w:bottom w:val="single" w:color="auto" w:sz="4" w:space="0"/>
              <w:right w:val="single" w:color="auto" w:sz="4" w:space="0"/>
            </w:tcBorders>
            <w:vAlign w:val="center"/>
          </w:tcPr>
          <w:p w14:paraId="164DF000">
            <w:pPr>
              <w:spacing w:after="0"/>
              <w:rPr>
                <w:rFonts w:ascii="Arial" w:hAnsi="Arial" w:eastAsia="Times New Roman"/>
                <w:szCs w:val="16"/>
              </w:rPr>
            </w:pPr>
          </w:p>
        </w:tc>
        <w:tc>
          <w:tcPr>
            <w:tcW w:w="1620" w:type="dxa"/>
            <w:vMerge w:val="continue"/>
            <w:tcBorders>
              <w:left w:val="single" w:color="auto" w:sz="4" w:space="0"/>
              <w:bottom w:val="single" w:color="auto" w:sz="4" w:space="0"/>
              <w:right w:val="single" w:color="auto" w:sz="4" w:space="0"/>
            </w:tcBorders>
            <w:vAlign w:val="center"/>
          </w:tcPr>
          <w:p w14:paraId="46FCE580">
            <w:pPr>
              <w:spacing w:after="0"/>
              <w:rPr>
                <w:rFonts w:ascii="Arial" w:hAnsi="Arial" w:eastAsia="Times New Roman"/>
                <w:szCs w:val="16"/>
              </w:rPr>
            </w:pPr>
          </w:p>
        </w:tc>
      </w:tr>
      <w:tr w14:paraId="56FB1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624" w:type="dxa"/>
            <w:vMerge w:val="restart"/>
            <w:tcBorders>
              <w:top w:val="single" w:color="auto" w:sz="4" w:space="0"/>
              <w:left w:val="single" w:color="auto" w:sz="4" w:space="0"/>
              <w:bottom w:val="single" w:color="auto" w:sz="4" w:space="0"/>
              <w:right w:val="single" w:color="auto" w:sz="4" w:space="0"/>
            </w:tcBorders>
            <w:vAlign w:val="center"/>
          </w:tcPr>
          <w:p w14:paraId="0A851256">
            <w:pPr>
              <w:spacing w:after="0"/>
              <w:rPr>
                <w:rFonts w:ascii="Arial" w:hAnsi="Arial" w:eastAsia="Times New Roman"/>
                <w:szCs w:val="16"/>
              </w:rPr>
            </w:pPr>
            <w:r>
              <w:rPr>
                <w:rFonts w:ascii="Arial" w:hAnsi="Arial" w:eastAsia="Times New Roman"/>
                <w:szCs w:val="16"/>
              </w:rPr>
              <w:t>11</w:t>
            </w:r>
          </w:p>
          <w:p w14:paraId="2E1D2298">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2EC4E149">
            <w:pPr>
              <w:spacing w:after="0"/>
              <w:rPr>
                <w:rFonts w:ascii="Arial" w:hAnsi="Arial" w:eastAsia="Times New Roman"/>
                <w:szCs w:val="16"/>
              </w:rPr>
            </w:pPr>
            <w:r>
              <w:rPr>
                <w:rFonts w:hint="default"/>
              </w:rPr>
              <w:t>Q. What should be done before isolating a faulty component?</w:t>
            </w:r>
          </w:p>
        </w:tc>
        <w:tc>
          <w:tcPr>
            <w:tcW w:w="1553" w:type="dxa"/>
            <w:vMerge w:val="restart"/>
            <w:tcBorders>
              <w:top w:val="single" w:color="auto" w:sz="4" w:space="0"/>
              <w:left w:val="single" w:color="auto" w:sz="4" w:space="0"/>
              <w:bottom w:val="single" w:color="auto" w:sz="4" w:space="0"/>
              <w:right w:val="single" w:color="auto" w:sz="4" w:space="0"/>
            </w:tcBorders>
          </w:tcPr>
          <w:p w14:paraId="52036C9C">
            <w:pPr>
              <w:spacing w:after="0"/>
              <w:rPr>
                <w:rFonts w:ascii="Arial" w:hAnsi="Arial" w:eastAsia="Times New Roman"/>
                <w:szCs w:val="16"/>
              </w:rPr>
            </w:pPr>
          </w:p>
        </w:tc>
        <w:tc>
          <w:tcPr>
            <w:tcW w:w="1620" w:type="dxa"/>
            <w:vMerge w:val="restart"/>
            <w:tcBorders>
              <w:top w:val="single" w:color="auto" w:sz="4" w:space="0"/>
              <w:left w:val="single" w:color="auto" w:sz="4" w:space="0"/>
              <w:bottom w:val="single" w:color="auto" w:sz="4" w:space="0"/>
              <w:right w:val="single" w:color="auto" w:sz="4" w:space="0"/>
            </w:tcBorders>
          </w:tcPr>
          <w:p w14:paraId="686A7443">
            <w:pPr>
              <w:spacing w:after="0"/>
              <w:rPr>
                <w:rFonts w:ascii="Arial" w:hAnsi="Arial" w:eastAsia="Times New Roman"/>
                <w:szCs w:val="16"/>
              </w:rPr>
            </w:pPr>
          </w:p>
        </w:tc>
      </w:tr>
      <w:tr w14:paraId="44B33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top w:val="single" w:color="auto" w:sz="4" w:space="0"/>
              <w:left w:val="single" w:color="auto" w:sz="4" w:space="0"/>
              <w:bottom w:val="single" w:color="auto" w:sz="4" w:space="0"/>
              <w:right w:val="single" w:color="auto" w:sz="4" w:space="0"/>
            </w:tcBorders>
            <w:vAlign w:val="center"/>
          </w:tcPr>
          <w:p w14:paraId="7966E802">
            <w:pPr>
              <w:spacing w:after="0"/>
              <w:rPr>
                <w:rFonts w:ascii="Arial" w:hAnsi="Arial" w:eastAsiaTheme="minorHAnsi"/>
                <w:szCs w:val="16"/>
              </w:rPr>
            </w:pPr>
          </w:p>
        </w:tc>
        <w:tc>
          <w:tcPr>
            <w:tcW w:w="6278" w:type="dxa"/>
            <w:tcBorders>
              <w:top w:val="single" w:color="auto" w:sz="4" w:space="0"/>
              <w:left w:val="single" w:color="auto" w:sz="4" w:space="0"/>
              <w:bottom w:val="single" w:color="auto" w:sz="4" w:space="0"/>
              <w:right w:val="single" w:color="auto" w:sz="4" w:space="0"/>
            </w:tcBorders>
          </w:tcPr>
          <w:p w14:paraId="7BDF7E13">
            <w:pPr>
              <w:spacing w:after="0"/>
              <w:rPr>
                <w:rFonts w:ascii="Arial" w:hAnsi="Arial" w:eastAsia="Times New Roman"/>
                <w:szCs w:val="16"/>
              </w:rPr>
            </w:pPr>
          </w:p>
        </w:tc>
        <w:tc>
          <w:tcPr>
            <w:tcW w:w="1553" w:type="dxa"/>
            <w:vMerge w:val="continue"/>
            <w:tcBorders>
              <w:top w:val="single" w:color="auto" w:sz="4" w:space="0"/>
              <w:left w:val="single" w:color="auto" w:sz="4" w:space="0"/>
              <w:bottom w:val="single" w:color="auto" w:sz="4" w:space="0"/>
              <w:right w:val="single" w:color="auto" w:sz="4" w:space="0"/>
            </w:tcBorders>
            <w:vAlign w:val="center"/>
          </w:tcPr>
          <w:p w14:paraId="47F487BA">
            <w:pPr>
              <w:spacing w:after="0"/>
              <w:rPr>
                <w:rFonts w:ascii="Arial" w:hAnsi="Arial" w:eastAsiaTheme="minorHAnsi"/>
                <w:szCs w:val="16"/>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14:paraId="0B07C8E9">
            <w:pPr>
              <w:spacing w:after="0"/>
              <w:rPr>
                <w:rFonts w:ascii="Arial" w:hAnsi="Arial" w:eastAsiaTheme="minorHAnsi"/>
                <w:szCs w:val="16"/>
              </w:rPr>
            </w:pPr>
          </w:p>
        </w:tc>
      </w:tr>
      <w:tr w14:paraId="4BC56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right w:val="single" w:color="auto" w:sz="4" w:space="0"/>
            </w:tcBorders>
            <w:vAlign w:val="center"/>
          </w:tcPr>
          <w:p w14:paraId="4BA67DBE">
            <w:pPr>
              <w:spacing w:after="0"/>
              <w:rPr>
                <w:rFonts w:ascii="Arial" w:hAnsi="Arial" w:eastAsia="Times New Roman"/>
                <w:szCs w:val="16"/>
              </w:rPr>
            </w:pPr>
            <w:r>
              <w:rPr>
                <w:rFonts w:ascii="Arial" w:hAnsi="Arial" w:eastAsia="Times New Roman"/>
                <w:szCs w:val="16"/>
              </w:rPr>
              <w:t>12</w:t>
            </w:r>
          </w:p>
        </w:tc>
        <w:tc>
          <w:tcPr>
            <w:tcW w:w="6278" w:type="dxa"/>
            <w:tcBorders>
              <w:top w:val="single" w:color="auto" w:sz="4" w:space="0"/>
              <w:left w:val="single" w:color="auto" w:sz="4" w:space="0"/>
              <w:bottom w:val="single" w:color="auto" w:sz="4" w:space="0"/>
              <w:right w:val="single" w:color="auto" w:sz="4" w:space="0"/>
            </w:tcBorders>
          </w:tcPr>
          <w:p w14:paraId="4D32BC89">
            <w:pPr>
              <w:spacing w:after="0"/>
              <w:rPr>
                <w:rFonts w:ascii="Arial" w:hAnsi="Arial" w:eastAsia="Times New Roman"/>
              </w:rPr>
            </w:pPr>
            <w:r>
              <w:rPr>
                <w:rFonts w:hint="default"/>
              </w:rPr>
              <w:t>Q. How do you verify functionality after replacing a faulty component?</w:t>
            </w:r>
          </w:p>
        </w:tc>
        <w:tc>
          <w:tcPr>
            <w:tcW w:w="1553" w:type="dxa"/>
            <w:vMerge w:val="restart"/>
            <w:tcBorders>
              <w:top w:val="single" w:color="auto" w:sz="4" w:space="0"/>
              <w:left w:val="single" w:color="auto" w:sz="4" w:space="0"/>
              <w:right w:val="single" w:color="auto" w:sz="4" w:space="0"/>
            </w:tcBorders>
            <w:vAlign w:val="center"/>
          </w:tcPr>
          <w:p w14:paraId="2E77BDCB">
            <w:pPr>
              <w:spacing w:after="0"/>
              <w:rPr>
                <w:rFonts w:ascii="Arial" w:hAnsi="Arial" w:eastAsia="Times New Roman"/>
                <w:szCs w:val="16"/>
              </w:rPr>
            </w:pPr>
          </w:p>
        </w:tc>
        <w:tc>
          <w:tcPr>
            <w:tcW w:w="1620" w:type="dxa"/>
            <w:vMerge w:val="restart"/>
            <w:tcBorders>
              <w:top w:val="single" w:color="auto" w:sz="4" w:space="0"/>
              <w:left w:val="single" w:color="auto" w:sz="4" w:space="0"/>
              <w:right w:val="single" w:color="auto" w:sz="4" w:space="0"/>
            </w:tcBorders>
            <w:vAlign w:val="center"/>
          </w:tcPr>
          <w:p w14:paraId="42B8EF69">
            <w:pPr>
              <w:spacing w:after="0"/>
              <w:rPr>
                <w:rFonts w:ascii="Arial" w:hAnsi="Arial" w:eastAsia="Times New Roman"/>
                <w:szCs w:val="16"/>
              </w:rPr>
            </w:pPr>
          </w:p>
        </w:tc>
      </w:tr>
      <w:tr w14:paraId="1DEBC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left w:val="single" w:color="auto" w:sz="4" w:space="0"/>
              <w:bottom w:val="single" w:color="auto" w:sz="4" w:space="0"/>
              <w:right w:val="single" w:color="auto" w:sz="4" w:space="0"/>
            </w:tcBorders>
            <w:vAlign w:val="center"/>
          </w:tcPr>
          <w:p w14:paraId="042A2669">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60104C01">
            <w:pPr>
              <w:spacing w:after="0"/>
              <w:rPr>
                <w:rFonts w:ascii="Arial" w:hAnsi="Arial" w:eastAsia="Times New Roman"/>
              </w:rPr>
            </w:pPr>
          </w:p>
        </w:tc>
        <w:tc>
          <w:tcPr>
            <w:tcW w:w="1553" w:type="dxa"/>
            <w:vMerge w:val="continue"/>
            <w:tcBorders>
              <w:left w:val="single" w:color="auto" w:sz="4" w:space="0"/>
              <w:bottom w:val="single" w:color="auto" w:sz="4" w:space="0"/>
              <w:right w:val="single" w:color="auto" w:sz="4" w:space="0"/>
            </w:tcBorders>
            <w:vAlign w:val="center"/>
          </w:tcPr>
          <w:p w14:paraId="6C40B59A">
            <w:pPr>
              <w:spacing w:after="0"/>
              <w:rPr>
                <w:rFonts w:ascii="Arial" w:hAnsi="Arial" w:eastAsia="Times New Roman"/>
                <w:szCs w:val="16"/>
              </w:rPr>
            </w:pPr>
          </w:p>
        </w:tc>
        <w:tc>
          <w:tcPr>
            <w:tcW w:w="1620" w:type="dxa"/>
            <w:vMerge w:val="continue"/>
            <w:tcBorders>
              <w:left w:val="single" w:color="auto" w:sz="4" w:space="0"/>
              <w:bottom w:val="single" w:color="auto" w:sz="4" w:space="0"/>
              <w:right w:val="single" w:color="auto" w:sz="4" w:space="0"/>
            </w:tcBorders>
            <w:vAlign w:val="center"/>
          </w:tcPr>
          <w:p w14:paraId="0983BCBA">
            <w:pPr>
              <w:spacing w:after="0"/>
              <w:rPr>
                <w:rFonts w:ascii="Arial" w:hAnsi="Arial" w:eastAsia="Times New Roman"/>
                <w:szCs w:val="16"/>
              </w:rPr>
            </w:pPr>
          </w:p>
        </w:tc>
      </w:tr>
      <w:tr w14:paraId="1E948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bottom w:val="single" w:color="auto" w:sz="4" w:space="0"/>
              <w:right w:val="single" w:color="auto" w:sz="4" w:space="0"/>
            </w:tcBorders>
            <w:vAlign w:val="center"/>
          </w:tcPr>
          <w:p w14:paraId="2AC719C2">
            <w:pPr>
              <w:spacing w:after="0"/>
              <w:rPr>
                <w:rFonts w:ascii="Arial" w:hAnsi="Arial" w:eastAsia="Times New Roman"/>
                <w:szCs w:val="16"/>
              </w:rPr>
            </w:pPr>
            <w:r>
              <w:rPr>
                <w:rFonts w:ascii="Arial" w:hAnsi="Arial" w:eastAsia="Times New Roman"/>
                <w:szCs w:val="16"/>
              </w:rPr>
              <w:t>13</w:t>
            </w:r>
          </w:p>
        </w:tc>
        <w:tc>
          <w:tcPr>
            <w:tcW w:w="6278" w:type="dxa"/>
            <w:tcBorders>
              <w:top w:val="single" w:color="auto" w:sz="4" w:space="0"/>
              <w:left w:val="single" w:color="auto" w:sz="4" w:space="0"/>
              <w:bottom w:val="single" w:color="auto" w:sz="4" w:space="0"/>
              <w:right w:val="single" w:color="auto" w:sz="4" w:space="0"/>
            </w:tcBorders>
          </w:tcPr>
          <w:p w14:paraId="3333E5D1">
            <w:pPr>
              <w:spacing w:after="0"/>
              <w:rPr>
                <w:rFonts w:ascii="Arial" w:hAnsi="Arial" w:eastAsia="Times New Roman"/>
                <w:szCs w:val="16"/>
              </w:rPr>
            </w:pPr>
            <w:r>
              <w:rPr>
                <w:rFonts w:hint="default"/>
              </w:rPr>
              <w:t>Q. What should be included in the run-test report?</w:t>
            </w:r>
          </w:p>
        </w:tc>
        <w:tc>
          <w:tcPr>
            <w:tcW w:w="1553" w:type="dxa"/>
            <w:vMerge w:val="restart"/>
            <w:tcBorders>
              <w:top w:val="single" w:color="auto" w:sz="4" w:space="0"/>
              <w:left w:val="single" w:color="auto" w:sz="4" w:space="0"/>
              <w:bottom w:val="single" w:color="auto" w:sz="4" w:space="0"/>
              <w:right w:val="single" w:color="auto" w:sz="4" w:space="0"/>
            </w:tcBorders>
          </w:tcPr>
          <w:p w14:paraId="6904618F">
            <w:pPr>
              <w:spacing w:after="0"/>
              <w:rPr>
                <w:rFonts w:ascii="Arial" w:hAnsi="Arial" w:eastAsia="Times New Roman"/>
                <w:szCs w:val="16"/>
              </w:rPr>
            </w:pPr>
          </w:p>
        </w:tc>
        <w:tc>
          <w:tcPr>
            <w:tcW w:w="1620" w:type="dxa"/>
            <w:vMerge w:val="restart"/>
            <w:tcBorders>
              <w:top w:val="single" w:color="auto" w:sz="4" w:space="0"/>
              <w:left w:val="single" w:color="auto" w:sz="4" w:space="0"/>
              <w:bottom w:val="single" w:color="auto" w:sz="4" w:space="0"/>
              <w:right w:val="single" w:color="auto" w:sz="4" w:space="0"/>
            </w:tcBorders>
          </w:tcPr>
          <w:p w14:paraId="681F9499">
            <w:pPr>
              <w:spacing w:after="0"/>
              <w:rPr>
                <w:rFonts w:ascii="Arial" w:hAnsi="Arial" w:eastAsia="Times New Roman"/>
                <w:szCs w:val="16"/>
              </w:rPr>
            </w:pPr>
          </w:p>
        </w:tc>
      </w:tr>
      <w:tr w14:paraId="27A04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top w:val="single" w:color="auto" w:sz="4" w:space="0"/>
              <w:left w:val="single" w:color="auto" w:sz="4" w:space="0"/>
              <w:bottom w:val="single" w:color="auto" w:sz="4" w:space="0"/>
              <w:right w:val="single" w:color="auto" w:sz="4" w:space="0"/>
            </w:tcBorders>
            <w:vAlign w:val="center"/>
          </w:tcPr>
          <w:p w14:paraId="0AFCB310">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1B6E2CE1">
            <w:pPr>
              <w:spacing w:after="0"/>
              <w:rPr>
                <w:rFonts w:ascii="Arial" w:hAnsi="Arial" w:eastAsia="Times New Roman"/>
              </w:rPr>
            </w:pPr>
          </w:p>
        </w:tc>
        <w:tc>
          <w:tcPr>
            <w:tcW w:w="1553" w:type="dxa"/>
            <w:vMerge w:val="continue"/>
            <w:tcBorders>
              <w:top w:val="single" w:color="auto" w:sz="4" w:space="0"/>
              <w:left w:val="single" w:color="auto" w:sz="4" w:space="0"/>
              <w:bottom w:val="single" w:color="auto" w:sz="4" w:space="0"/>
              <w:right w:val="single" w:color="auto" w:sz="4" w:space="0"/>
            </w:tcBorders>
          </w:tcPr>
          <w:p w14:paraId="6CBC72D3">
            <w:pPr>
              <w:spacing w:after="0"/>
              <w:rPr>
                <w:rFonts w:ascii="Arial" w:hAnsi="Arial" w:eastAsia="Times New Roman"/>
                <w:szCs w:val="16"/>
              </w:rPr>
            </w:pPr>
          </w:p>
        </w:tc>
        <w:tc>
          <w:tcPr>
            <w:tcW w:w="1620" w:type="dxa"/>
            <w:vMerge w:val="continue"/>
            <w:tcBorders>
              <w:top w:val="single" w:color="auto" w:sz="4" w:space="0"/>
              <w:left w:val="single" w:color="auto" w:sz="4" w:space="0"/>
              <w:bottom w:val="single" w:color="auto" w:sz="4" w:space="0"/>
              <w:right w:val="single" w:color="auto" w:sz="4" w:space="0"/>
            </w:tcBorders>
          </w:tcPr>
          <w:p w14:paraId="148E069C">
            <w:pPr>
              <w:spacing w:after="0"/>
              <w:rPr>
                <w:rFonts w:ascii="Arial" w:hAnsi="Arial" w:eastAsia="Times New Roman"/>
                <w:szCs w:val="16"/>
              </w:rPr>
            </w:pPr>
          </w:p>
        </w:tc>
      </w:tr>
      <w:tr w14:paraId="45AA2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bottom w:val="single" w:color="auto" w:sz="4" w:space="0"/>
              <w:right w:val="single" w:color="auto" w:sz="4" w:space="0"/>
            </w:tcBorders>
            <w:vAlign w:val="center"/>
          </w:tcPr>
          <w:p w14:paraId="3B6BEEC0">
            <w:pPr>
              <w:spacing w:after="0"/>
              <w:rPr>
                <w:rFonts w:ascii="Arial" w:hAnsi="Arial" w:eastAsia="Times New Roman"/>
                <w:szCs w:val="16"/>
              </w:rPr>
            </w:pPr>
            <w:r>
              <w:rPr>
                <w:rFonts w:ascii="Arial" w:hAnsi="Arial" w:eastAsia="Times New Roman"/>
                <w:szCs w:val="16"/>
              </w:rPr>
              <w:t>14</w:t>
            </w:r>
          </w:p>
        </w:tc>
        <w:tc>
          <w:tcPr>
            <w:tcW w:w="6278" w:type="dxa"/>
            <w:tcBorders>
              <w:top w:val="single" w:color="auto" w:sz="4" w:space="0"/>
              <w:left w:val="single" w:color="auto" w:sz="4" w:space="0"/>
              <w:bottom w:val="single" w:color="auto" w:sz="4" w:space="0"/>
              <w:right w:val="single" w:color="auto" w:sz="4" w:space="0"/>
            </w:tcBorders>
          </w:tcPr>
          <w:p w14:paraId="36B31ECE">
            <w:pPr>
              <w:spacing w:after="0"/>
              <w:rPr>
                <w:rFonts w:ascii="Arial" w:hAnsi="Arial" w:eastAsia="Times New Roman"/>
                <w:szCs w:val="16"/>
              </w:rPr>
            </w:pPr>
            <w:r>
              <w:rPr>
                <w:rFonts w:hint="default"/>
              </w:rPr>
              <w:t>Q. When should tagging-out be performed?</w:t>
            </w:r>
          </w:p>
        </w:tc>
        <w:tc>
          <w:tcPr>
            <w:tcW w:w="1553" w:type="dxa"/>
            <w:vMerge w:val="restart"/>
            <w:tcBorders>
              <w:top w:val="single" w:color="auto" w:sz="4" w:space="0"/>
              <w:left w:val="single" w:color="auto" w:sz="4" w:space="0"/>
              <w:bottom w:val="single" w:color="auto" w:sz="4" w:space="0"/>
              <w:right w:val="single" w:color="auto" w:sz="4" w:space="0"/>
            </w:tcBorders>
          </w:tcPr>
          <w:p w14:paraId="10B1A3A0">
            <w:pPr>
              <w:spacing w:after="0"/>
              <w:rPr>
                <w:rFonts w:ascii="Arial" w:hAnsi="Arial" w:eastAsia="Times New Roman"/>
                <w:szCs w:val="16"/>
              </w:rPr>
            </w:pPr>
          </w:p>
        </w:tc>
        <w:tc>
          <w:tcPr>
            <w:tcW w:w="1620" w:type="dxa"/>
            <w:vMerge w:val="restart"/>
            <w:tcBorders>
              <w:top w:val="single" w:color="auto" w:sz="4" w:space="0"/>
              <w:left w:val="single" w:color="auto" w:sz="4" w:space="0"/>
              <w:bottom w:val="single" w:color="auto" w:sz="4" w:space="0"/>
              <w:right w:val="single" w:color="auto" w:sz="4" w:space="0"/>
            </w:tcBorders>
          </w:tcPr>
          <w:p w14:paraId="09DEDBFD">
            <w:pPr>
              <w:spacing w:after="0"/>
              <w:rPr>
                <w:rFonts w:ascii="Arial" w:hAnsi="Arial" w:eastAsia="Times New Roman"/>
                <w:szCs w:val="16"/>
              </w:rPr>
            </w:pPr>
          </w:p>
        </w:tc>
      </w:tr>
      <w:tr w14:paraId="782C2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top w:val="single" w:color="auto" w:sz="4" w:space="0"/>
              <w:left w:val="single" w:color="auto" w:sz="4" w:space="0"/>
              <w:bottom w:val="single" w:color="auto" w:sz="4" w:space="0"/>
              <w:right w:val="single" w:color="auto" w:sz="4" w:space="0"/>
            </w:tcBorders>
            <w:vAlign w:val="center"/>
          </w:tcPr>
          <w:p w14:paraId="0EA293E9">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0E10F8D6">
            <w:pPr>
              <w:spacing w:after="0"/>
              <w:rPr>
                <w:rFonts w:ascii="Arial" w:hAnsi="Arial" w:eastAsia="Times New Roman"/>
              </w:rPr>
            </w:pPr>
          </w:p>
        </w:tc>
        <w:tc>
          <w:tcPr>
            <w:tcW w:w="1553" w:type="dxa"/>
            <w:vMerge w:val="continue"/>
            <w:tcBorders>
              <w:top w:val="single" w:color="auto" w:sz="4" w:space="0"/>
              <w:left w:val="single" w:color="auto" w:sz="4" w:space="0"/>
              <w:bottom w:val="single" w:color="auto" w:sz="4" w:space="0"/>
              <w:right w:val="single" w:color="auto" w:sz="4" w:space="0"/>
            </w:tcBorders>
          </w:tcPr>
          <w:p w14:paraId="3C26DD25">
            <w:pPr>
              <w:spacing w:after="0"/>
              <w:rPr>
                <w:rFonts w:ascii="Arial" w:hAnsi="Arial" w:eastAsia="Times New Roman"/>
                <w:szCs w:val="16"/>
              </w:rPr>
            </w:pPr>
          </w:p>
        </w:tc>
        <w:tc>
          <w:tcPr>
            <w:tcW w:w="1620" w:type="dxa"/>
            <w:vMerge w:val="continue"/>
            <w:tcBorders>
              <w:top w:val="single" w:color="auto" w:sz="4" w:space="0"/>
              <w:left w:val="single" w:color="auto" w:sz="4" w:space="0"/>
              <w:bottom w:val="single" w:color="auto" w:sz="4" w:space="0"/>
              <w:right w:val="single" w:color="auto" w:sz="4" w:space="0"/>
            </w:tcBorders>
          </w:tcPr>
          <w:p w14:paraId="39FE9F25">
            <w:pPr>
              <w:spacing w:after="0"/>
              <w:rPr>
                <w:rFonts w:ascii="Arial" w:hAnsi="Arial" w:eastAsia="Times New Roman"/>
                <w:szCs w:val="16"/>
              </w:rPr>
            </w:pPr>
          </w:p>
        </w:tc>
      </w:tr>
      <w:tr w14:paraId="2437B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bottom w:val="single" w:color="auto" w:sz="4" w:space="0"/>
              <w:right w:val="single" w:color="auto" w:sz="4" w:space="0"/>
            </w:tcBorders>
            <w:vAlign w:val="center"/>
          </w:tcPr>
          <w:p w14:paraId="30B9C5E2">
            <w:pPr>
              <w:spacing w:after="0"/>
              <w:rPr>
                <w:rFonts w:ascii="Arial" w:hAnsi="Arial" w:eastAsia="Times New Roman"/>
                <w:szCs w:val="16"/>
              </w:rPr>
            </w:pPr>
            <w:r>
              <w:rPr>
                <w:rFonts w:ascii="Arial" w:hAnsi="Arial" w:eastAsia="Times New Roman"/>
                <w:szCs w:val="16"/>
              </w:rPr>
              <w:t>15</w:t>
            </w:r>
          </w:p>
        </w:tc>
        <w:tc>
          <w:tcPr>
            <w:tcW w:w="6278" w:type="dxa"/>
            <w:tcBorders>
              <w:top w:val="single" w:color="auto" w:sz="4" w:space="0"/>
              <w:left w:val="single" w:color="auto" w:sz="4" w:space="0"/>
              <w:bottom w:val="single" w:color="auto" w:sz="4" w:space="0"/>
              <w:right w:val="single" w:color="auto" w:sz="4" w:space="0"/>
            </w:tcBorders>
          </w:tcPr>
          <w:p w14:paraId="61E93E99">
            <w:pPr>
              <w:spacing w:after="0"/>
              <w:rPr>
                <w:rFonts w:ascii="Arial" w:hAnsi="Arial" w:eastAsia="Times New Roman"/>
                <w:szCs w:val="16"/>
              </w:rPr>
            </w:pPr>
            <w:r>
              <w:rPr>
                <w:rFonts w:hint="default"/>
              </w:rPr>
              <w:t>Q. What does a “Do Not Operate” tag indicate?</w:t>
            </w:r>
          </w:p>
        </w:tc>
        <w:tc>
          <w:tcPr>
            <w:tcW w:w="1553" w:type="dxa"/>
            <w:vMerge w:val="restart"/>
            <w:tcBorders>
              <w:top w:val="single" w:color="auto" w:sz="4" w:space="0"/>
              <w:left w:val="single" w:color="auto" w:sz="4" w:space="0"/>
              <w:bottom w:val="single" w:color="auto" w:sz="4" w:space="0"/>
              <w:right w:val="single" w:color="auto" w:sz="4" w:space="0"/>
            </w:tcBorders>
          </w:tcPr>
          <w:p w14:paraId="4C136912">
            <w:pPr>
              <w:spacing w:after="0"/>
              <w:rPr>
                <w:rFonts w:ascii="Arial" w:hAnsi="Arial" w:eastAsia="Times New Roman"/>
                <w:szCs w:val="16"/>
              </w:rPr>
            </w:pPr>
          </w:p>
        </w:tc>
        <w:tc>
          <w:tcPr>
            <w:tcW w:w="1620" w:type="dxa"/>
            <w:vMerge w:val="restart"/>
            <w:tcBorders>
              <w:top w:val="single" w:color="auto" w:sz="4" w:space="0"/>
              <w:left w:val="single" w:color="auto" w:sz="4" w:space="0"/>
              <w:bottom w:val="single" w:color="auto" w:sz="4" w:space="0"/>
              <w:right w:val="single" w:color="auto" w:sz="4" w:space="0"/>
            </w:tcBorders>
          </w:tcPr>
          <w:p w14:paraId="1FB2AA30">
            <w:pPr>
              <w:spacing w:after="0"/>
              <w:rPr>
                <w:rFonts w:ascii="Arial" w:hAnsi="Arial" w:eastAsia="Times New Roman"/>
                <w:szCs w:val="16"/>
              </w:rPr>
            </w:pPr>
          </w:p>
        </w:tc>
      </w:tr>
      <w:tr w14:paraId="40021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top w:val="single" w:color="auto" w:sz="4" w:space="0"/>
              <w:left w:val="single" w:color="auto" w:sz="4" w:space="0"/>
              <w:bottom w:val="single" w:color="auto" w:sz="4" w:space="0"/>
              <w:right w:val="single" w:color="auto" w:sz="4" w:space="0"/>
            </w:tcBorders>
            <w:vAlign w:val="center"/>
          </w:tcPr>
          <w:p w14:paraId="080DB989">
            <w:pPr>
              <w:spacing w:after="0"/>
              <w:rPr>
                <w:rFonts w:ascii="Arial" w:hAnsi="Arial" w:eastAsiaTheme="minorHAnsi"/>
                <w:szCs w:val="16"/>
              </w:rPr>
            </w:pPr>
          </w:p>
        </w:tc>
        <w:tc>
          <w:tcPr>
            <w:tcW w:w="6278" w:type="dxa"/>
            <w:tcBorders>
              <w:top w:val="single" w:color="auto" w:sz="4" w:space="0"/>
              <w:left w:val="single" w:color="auto" w:sz="4" w:space="0"/>
              <w:bottom w:val="single" w:color="auto" w:sz="4" w:space="0"/>
              <w:right w:val="single" w:color="auto" w:sz="4" w:space="0"/>
            </w:tcBorders>
          </w:tcPr>
          <w:p w14:paraId="11936708">
            <w:pPr>
              <w:spacing w:after="0"/>
              <w:rPr>
                <w:rFonts w:ascii="Arial" w:hAnsi="Arial" w:eastAsia="Times New Roman"/>
                <w:szCs w:val="16"/>
              </w:rPr>
            </w:pPr>
          </w:p>
        </w:tc>
        <w:tc>
          <w:tcPr>
            <w:tcW w:w="1553" w:type="dxa"/>
            <w:vMerge w:val="continue"/>
            <w:tcBorders>
              <w:top w:val="single" w:color="auto" w:sz="4" w:space="0"/>
              <w:left w:val="single" w:color="auto" w:sz="4" w:space="0"/>
              <w:bottom w:val="single" w:color="auto" w:sz="4" w:space="0"/>
              <w:right w:val="single" w:color="auto" w:sz="4" w:space="0"/>
            </w:tcBorders>
            <w:vAlign w:val="center"/>
          </w:tcPr>
          <w:p w14:paraId="5EE46277">
            <w:pPr>
              <w:spacing w:after="0"/>
              <w:rPr>
                <w:rFonts w:ascii="Arial" w:hAnsi="Arial" w:eastAsiaTheme="minorHAnsi"/>
                <w:szCs w:val="16"/>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14:paraId="7AA250C9">
            <w:pPr>
              <w:spacing w:after="0"/>
              <w:rPr>
                <w:rFonts w:ascii="Arial" w:hAnsi="Arial" w:eastAsiaTheme="minorHAnsi"/>
                <w:szCs w:val="16"/>
              </w:rPr>
            </w:pPr>
          </w:p>
        </w:tc>
      </w:tr>
    </w:tbl>
    <w:p w14:paraId="399DEFC1">
      <w:pPr>
        <w:spacing w:after="0"/>
        <w:rPr>
          <w:rFonts w:ascii="Arial" w:hAnsi="Arial"/>
          <w:b/>
          <w:szCs w:val="16"/>
        </w:rPr>
      </w:pPr>
      <w:r>
        <w:rPr>
          <w:rFonts w:ascii="Arial" w:hAnsi="Arial"/>
          <w:b/>
          <w:szCs w:val="16"/>
        </w:rPr>
        <w:t xml:space="preserve"> </w:t>
      </w:r>
    </w:p>
    <w:tbl>
      <w:tblPr>
        <w:tblStyle w:val="15"/>
        <w:tblpPr w:leftFromText="180" w:rightFromText="180" w:vertAnchor="text" w:horzAnchor="margin" w:tblpY="307"/>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5"/>
      </w:tblGrid>
      <w:tr w14:paraId="54ADB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0075" w:type="dxa"/>
            <w:tcBorders>
              <w:top w:val="single" w:color="auto" w:sz="4" w:space="0"/>
              <w:left w:val="single" w:color="auto" w:sz="4" w:space="0"/>
              <w:bottom w:val="single" w:color="auto" w:sz="4" w:space="0"/>
              <w:right w:val="single" w:color="auto" w:sz="4" w:space="0"/>
            </w:tcBorders>
            <w:vAlign w:val="center"/>
          </w:tcPr>
          <w:p w14:paraId="7B039D12">
            <w:pPr>
              <w:spacing w:after="0"/>
              <w:jc w:val="center"/>
              <w:rPr>
                <w:rFonts w:ascii="Arial" w:hAnsi="Arial" w:eastAsia="Times New Roman"/>
                <w:b/>
                <w:sz w:val="24"/>
                <w:szCs w:val="24"/>
              </w:rPr>
            </w:pPr>
            <w:r>
              <w:rPr>
                <w:rFonts w:ascii="Arial" w:hAnsi="Arial" w:eastAsia="Times New Roman"/>
                <w:b/>
                <w:sz w:val="24"/>
                <w:szCs w:val="24"/>
              </w:rPr>
              <w:t>Feedback to the Candidate</w:t>
            </w:r>
          </w:p>
        </w:tc>
      </w:tr>
      <w:tr w14:paraId="4341F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5" w:type="dxa"/>
            <w:tcBorders>
              <w:top w:val="single" w:color="auto" w:sz="4" w:space="0"/>
              <w:left w:val="single" w:color="auto" w:sz="4" w:space="0"/>
              <w:bottom w:val="single" w:color="auto" w:sz="4" w:space="0"/>
              <w:right w:val="single" w:color="auto" w:sz="4" w:space="0"/>
            </w:tcBorders>
          </w:tcPr>
          <w:p w14:paraId="26C08884">
            <w:pPr>
              <w:spacing w:after="0"/>
              <w:rPr>
                <w:rFonts w:ascii="Arial" w:hAnsi="Arial" w:eastAsia="Times New Roman"/>
                <w:szCs w:val="16"/>
              </w:rPr>
            </w:pPr>
          </w:p>
        </w:tc>
      </w:tr>
      <w:tr w14:paraId="5F206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5" w:type="dxa"/>
            <w:tcBorders>
              <w:top w:val="single" w:color="auto" w:sz="4" w:space="0"/>
              <w:left w:val="single" w:color="auto" w:sz="4" w:space="0"/>
              <w:bottom w:val="single" w:color="auto" w:sz="4" w:space="0"/>
              <w:right w:val="single" w:color="auto" w:sz="4" w:space="0"/>
            </w:tcBorders>
          </w:tcPr>
          <w:p w14:paraId="54230916">
            <w:pPr>
              <w:spacing w:after="0"/>
              <w:rPr>
                <w:rFonts w:ascii="Arial" w:hAnsi="Arial" w:eastAsia="Times New Roman"/>
                <w:szCs w:val="16"/>
              </w:rPr>
            </w:pPr>
          </w:p>
        </w:tc>
      </w:tr>
      <w:tr w14:paraId="0433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5" w:type="dxa"/>
            <w:tcBorders>
              <w:top w:val="single" w:color="auto" w:sz="4" w:space="0"/>
              <w:left w:val="single" w:color="auto" w:sz="4" w:space="0"/>
              <w:bottom w:val="single" w:color="auto" w:sz="4" w:space="0"/>
              <w:right w:val="single" w:color="auto" w:sz="4" w:space="0"/>
            </w:tcBorders>
          </w:tcPr>
          <w:p w14:paraId="7A4D57EF">
            <w:pPr>
              <w:spacing w:after="0"/>
              <w:rPr>
                <w:rFonts w:ascii="Arial" w:hAnsi="Arial" w:eastAsia="Times New Roman"/>
                <w:szCs w:val="16"/>
              </w:rPr>
            </w:pPr>
          </w:p>
        </w:tc>
      </w:tr>
      <w:tr w14:paraId="7E757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5" w:type="dxa"/>
            <w:tcBorders>
              <w:top w:val="single" w:color="auto" w:sz="4" w:space="0"/>
              <w:left w:val="single" w:color="auto" w:sz="4" w:space="0"/>
              <w:bottom w:val="single" w:color="auto" w:sz="4" w:space="0"/>
              <w:right w:val="single" w:color="auto" w:sz="4" w:space="0"/>
            </w:tcBorders>
          </w:tcPr>
          <w:p w14:paraId="4439F4EA">
            <w:pPr>
              <w:spacing w:after="0"/>
              <w:rPr>
                <w:rFonts w:ascii="Arial" w:hAnsi="Arial" w:eastAsia="Times New Roman"/>
                <w:szCs w:val="16"/>
              </w:rPr>
            </w:pPr>
          </w:p>
        </w:tc>
      </w:tr>
      <w:tr w14:paraId="7AE8C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5" w:type="dxa"/>
            <w:tcBorders>
              <w:top w:val="single" w:color="auto" w:sz="4" w:space="0"/>
              <w:left w:val="single" w:color="auto" w:sz="4" w:space="0"/>
              <w:bottom w:val="single" w:color="auto" w:sz="4" w:space="0"/>
              <w:right w:val="single" w:color="auto" w:sz="4" w:space="0"/>
            </w:tcBorders>
          </w:tcPr>
          <w:p w14:paraId="7C91A80C">
            <w:pPr>
              <w:spacing w:after="0"/>
              <w:rPr>
                <w:rFonts w:ascii="Arial" w:hAnsi="Arial" w:eastAsia="Times New Roman"/>
                <w:szCs w:val="16"/>
              </w:rPr>
            </w:pPr>
          </w:p>
        </w:tc>
      </w:tr>
      <w:tr w14:paraId="0C726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10075" w:type="dxa"/>
            <w:tcBorders>
              <w:top w:val="single" w:color="auto" w:sz="4" w:space="0"/>
              <w:left w:val="single" w:color="auto" w:sz="4" w:space="0"/>
              <w:bottom w:val="single" w:color="auto" w:sz="4" w:space="0"/>
              <w:right w:val="single" w:color="auto" w:sz="4" w:space="0"/>
            </w:tcBorders>
          </w:tcPr>
          <w:p w14:paraId="5071B298">
            <w:pPr>
              <w:spacing w:after="0"/>
              <w:rPr>
                <w:rFonts w:ascii="Arial" w:hAnsi="Arial" w:eastAsia="Times New Roman"/>
                <w:szCs w:val="16"/>
              </w:rPr>
            </w:pPr>
          </w:p>
          <w:p w14:paraId="34DD5519">
            <w:pPr>
              <w:spacing w:after="0"/>
              <w:rPr>
                <w:rFonts w:ascii="Arial" w:hAnsi="Arial" w:eastAsia="Times New Roman"/>
                <w:szCs w:val="16"/>
              </w:rPr>
            </w:pPr>
          </w:p>
          <w:p w14:paraId="2A167ECB">
            <w:pPr>
              <w:spacing w:after="0"/>
              <w:rPr>
                <w:rFonts w:ascii="Arial" w:hAnsi="Arial" w:eastAsia="Times New Roman"/>
                <w:szCs w:val="16"/>
              </w:rPr>
            </w:pPr>
          </w:p>
          <w:p w14:paraId="3C0AFC00">
            <w:pPr>
              <w:spacing w:after="0"/>
              <w:rPr>
                <w:rFonts w:ascii="Arial" w:hAnsi="Arial" w:eastAsia="Times New Roman"/>
                <w:szCs w:val="16"/>
              </w:rPr>
            </w:pPr>
            <w:r>
              <w:rPr>
                <w:rFonts w:ascii="Arial" w:hAnsi="Arial" w:eastAsia="Times New Roman"/>
                <w:b/>
                <w:szCs w:val="16"/>
              </w:rPr>
              <w:t>Candidate’s Signature</w:t>
            </w:r>
            <w:r>
              <w:rPr>
                <w:rFonts w:ascii="Arial" w:hAnsi="Arial" w:eastAsia="Times New Roman"/>
                <w:szCs w:val="16"/>
              </w:rPr>
              <w:t xml:space="preserve">__________________ </w:t>
            </w:r>
            <w:r>
              <w:rPr>
                <w:rFonts w:ascii="Arial" w:hAnsi="Arial" w:eastAsia="Times New Roman"/>
                <w:b/>
                <w:szCs w:val="16"/>
              </w:rPr>
              <w:t>Assessor’s Signature</w:t>
            </w:r>
            <w:r>
              <w:rPr>
                <w:rFonts w:ascii="Arial" w:hAnsi="Arial" w:eastAsia="Times New Roman"/>
                <w:szCs w:val="16"/>
              </w:rPr>
              <w:t xml:space="preserve"> ___________________</w:t>
            </w:r>
          </w:p>
        </w:tc>
      </w:tr>
    </w:tbl>
    <w:p w14:paraId="1BC25A64">
      <w:pPr>
        <w:spacing w:after="0"/>
        <w:rPr>
          <w:rFonts w:ascii="Arial" w:hAnsi="Arial"/>
          <w:b/>
          <w:szCs w:val="16"/>
        </w:rPr>
      </w:pPr>
    </w:p>
    <w:p w14:paraId="0A127B5C">
      <w:pPr>
        <w:spacing w:after="0"/>
        <w:rPr>
          <w:rFonts w:ascii="Arial" w:hAnsi="Arial"/>
          <w:b/>
          <w:szCs w:val="16"/>
        </w:rPr>
      </w:pPr>
    </w:p>
    <w:p w14:paraId="0E958046">
      <w:pPr>
        <w:spacing w:after="0"/>
        <w:rPr>
          <w:rFonts w:ascii="Arial" w:hAnsi="Arial"/>
          <w:b/>
          <w:szCs w:val="16"/>
        </w:rPr>
      </w:pPr>
    </w:p>
    <w:sectPr>
      <w:footerReference r:id="rId5" w:type="default"/>
      <w:pgSz w:w="12240" w:h="15840"/>
      <w:pgMar w:top="1152" w:right="1152" w:bottom="1152" w:left="1152"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Aptos">
    <w:altName w:val="Segoe Print"/>
    <w:panose1 w:val="00000000000000000000"/>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11ABC">
    <w:pPr>
      <w:pStyle w:val="9"/>
      <w:jc w:val="right"/>
    </w:pPr>
    <w:r>
      <w:fldChar w:fldCharType="begin"/>
    </w:r>
    <w:r>
      <w:instrText xml:space="preserve"> PAGE   \* MERGEFORMAT </w:instrText>
    </w:r>
    <w:r>
      <w:fldChar w:fldCharType="separate"/>
    </w:r>
    <w:r>
      <w:t>1</w:t>
    </w:r>
    <w:r>
      <w:fldChar w:fldCharType="end"/>
    </w:r>
  </w:p>
  <w:p w14:paraId="6C3B7CA1">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835090"/>
    <w:multiLevelType w:val="singleLevel"/>
    <w:tmpl w:val="AD835090"/>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E91CAB03"/>
    <w:multiLevelType w:val="singleLevel"/>
    <w:tmpl w:val="E91CAB03"/>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23086E1B"/>
    <w:multiLevelType w:val="multilevel"/>
    <w:tmpl w:val="23086E1B"/>
    <w:lvl w:ilvl="0" w:tentative="0">
      <w:start w:val="1"/>
      <w:numFmt w:val="decimal"/>
      <w:lvlText w:val="%1."/>
      <w:lvlJc w:val="left"/>
      <w:pPr>
        <w:tabs>
          <w:tab w:val="left" w:pos="425"/>
        </w:tabs>
        <w:ind w:left="425" w:leftChars="0" w:hanging="65" w:firstLineChars="0"/>
      </w:pPr>
      <w:rPr>
        <w:rFonts w:hint="default"/>
      </w:rPr>
    </w:lvl>
    <w:lvl w:ilvl="1" w:tentative="0">
      <w:start w:val="1"/>
      <w:numFmt w:val="lowerLetter"/>
      <w:lvlText w:val="%2."/>
      <w:lvlJc w:val="left"/>
      <w:pPr>
        <w:tabs>
          <w:tab w:val="left" w:pos="425"/>
        </w:tabs>
        <w:ind w:left="425" w:leftChars="0" w:firstLine="655" w:firstLineChars="0"/>
      </w:pPr>
      <w:rPr>
        <w:rFonts w:hint="default"/>
      </w:rPr>
    </w:lvl>
    <w:lvl w:ilvl="2" w:tentative="0">
      <w:start w:val="1"/>
      <w:numFmt w:val="lowerRoman"/>
      <w:lvlText w:val="%3."/>
      <w:lvlJc w:val="right"/>
      <w:pPr>
        <w:tabs>
          <w:tab w:val="left" w:pos="425"/>
        </w:tabs>
        <w:ind w:left="425" w:leftChars="0" w:firstLine="1555" w:firstLineChars="0"/>
      </w:pPr>
      <w:rPr>
        <w:rFonts w:hint="default"/>
      </w:rPr>
    </w:lvl>
    <w:lvl w:ilvl="3" w:tentative="0">
      <w:start w:val="1"/>
      <w:numFmt w:val="decimal"/>
      <w:lvlText w:val="%4."/>
      <w:lvlJc w:val="left"/>
      <w:pPr>
        <w:tabs>
          <w:tab w:val="left" w:pos="425"/>
        </w:tabs>
        <w:ind w:left="425" w:leftChars="0" w:firstLine="2095" w:firstLineChars="0"/>
      </w:pPr>
      <w:rPr>
        <w:rFonts w:hint="default"/>
      </w:rPr>
    </w:lvl>
    <w:lvl w:ilvl="4" w:tentative="0">
      <w:start w:val="1"/>
      <w:numFmt w:val="lowerLetter"/>
      <w:lvlText w:val="%5."/>
      <w:lvlJc w:val="left"/>
      <w:pPr>
        <w:tabs>
          <w:tab w:val="left" w:pos="425"/>
        </w:tabs>
        <w:ind w:left="425" w:leftChars="0" w:firstLine="2815" w:firstLineChars="0"/>
      </w:pPr>
      <w:rPr>
        <w:rFonts w:hint="default"/>
      </w:rPr>
    </w:lvl>
    <w:lvl w:ilvl="5" w:tentative="0">
      <w:start w:val="1"/>
      <w:numFmt w:val="lowerRoman"/>
      <w:lvlText w:val="%6."/>
      <w:lvlJc w:val="right"/>
      <w:pPr>
        <w:tabs>
          <w:tab w:val="left" w:pos="425"/>
        </w:tabs>
        <w:ind w:left="425" w:leftChars="0" w:firstLine="3715" w:firstLineChars="0"/>
      </w:pPr>
      <w:rPr>
        <w:rFonts w:hint="default"/>
      </w:rPr>
    </w:lvl>
    <w:lvl w:ilvl="6" w:tentative="0">
      <w:start w:val="1"/>
      <w:numFmt w:val="decimal"/>
      <w:lvlText w:val="%7."/>
      <w:lvlJc w:val="left"/>
      <w:pPr>
        <w:tabs>
          <w:tab w:val="left" w:pos="425"/>
        </w:tabs>
        <w:ind w:left="425" w:leftChars="0" w:firstLine="4255" w:firstLineChars="0"/>
      </w:pPr>
      <w:rPr>
        <w:rFonts w:hint="default"/>
      </w:rPr>
    </w:lvl>
    <w:lvl w:ilvl="7" w:tentative="0">
      <w:start w:val="1"/>
      <w:numFmt w:val="lowerLetter"/>
      <w:lvlText w:val="%8."/>
      <w:lvlJc w:val="left"/>
      <w:pPr>
        <w:tabs>
          <w:tab w:val="left" w:pos="425"/>
        </w:tabs>
        <w:ind w:left="425" w:leftChars="0" w:firstLine="4975" w:firstLineChars="0"/>
      </w:pPr>
      <w:rPr>
        <w:rFonts w:hint="default"/>
      </w:rPr>
    </w:lvl>
    <w:lvl w:ilvl="8" w:tentative="0">
      <w:start w:val="1"/>
      <w:numFmt w:val="lowerRoman"/>
      <w:lvlText w:val="%9."/>
      <w:lvlJc w:val="right"/>
      <w:pPr>
        <w:tabs>
          <w:tab w:val="left" w:pos="425"/>
        </w:tabs>
        <w:ind w:left="425" w:leftChars="0" w:firstLine="5875" w:firstLineChars="0"/>
      </w:pPr>
      <w:rPr>
        <w:rFonts w:hint="default"/>
      </w:rPr>
    </w:lvl>
  </w:abstractNum>
  <w:abstractNum w:abstractNumId="3">
    <w:nsid w:val="274C3AA1"/>
    <w:multiLevelType w:val="multilevel"/>
    <w:tmpl w:val="274C3AA1"/>
    <w:lvl w:ilvl="0" w:tentative="0">
      <w:start w:val="1"/>
      <w:numFmt w:val="decimal"/>
      <w:pStyle w:val="2"/>
      <w:lvlText w:val="%1."/>
      <w:lvlJc w:val="right"/>
      <w:pPr>
        <w:ind w:left="720" w:hanging="360"/>
      </w:pPr>
      <w:rPr>
        <w:rFonts w:hint="default" w:ascii="Arial" w:hAnsi="Arial"/>
        <w:b/>
        <w:i w:val="0"/>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B2C7307"/>
    <w:multiLevelType w:val="singleLevel"/>
    <w:tmpl w:val="6B2C7307"/>
    <w:lvl w:ilvl="0" w:tentative="0">
      <w:start w:val="1"/>
      <w:numFmt w:val="decimal"/>
      <w:suff w:val="space"/>
      <w:lvlText w:val="%1."/>
      <w:lvlJc w:val="left"/>
    </w:lvl>
  </w:abstractNum>
  <w:abstractNum w:abstractNumId="5">
    <w:nsid w:val="76A316ED"/>
    <w:multiLevelType w:val="multilevel"/>
    <w:tmpl w:val="76A316ED"/>
    <w:lvl w:ilvl="0" w:tentative="0">
      <w:start w:val="1"/>
      <w:numFmt w:val="decimal"/>
      <w:lvlText w:val="%1."/>
      <w:lvlJc w:val="left"/>
      <w:pPr>
        <w:ind w:left="580" w:hanging="360"/>
      </w:pPr>
    </w:lvl>
    <w:lvl w:ilvl="1" w:tentative="0">
      <w:start w:val="1"/>
      <w:numFmt w:val="lowerLetter"/>
      <w:lvlText w:val="%2."/>
      <w:lvlJc w:val="left"/>
      <w:pPr>
        <w:ind w:left="1300" w:hanging="360"/>
      </w:pPr>
    </w:lvl>
    <w:lvl w:ilvl="2" w:tentative="0">
      <w:start w:val="1"/>
      <w:numFmt w:val="lowerRoman"/>
      <w:lvlText w:val="%3."/>
      <w:lvlJc w:val="right"/>
      <w:pPr>
        <w:ind w:left="2020" w:hanging="180"/>
      </w:pPr>
    </w:lvl>
    <w:lvl w:ilvl="3" w:tentative="0">
      <w:start w:val="1"/>
      <w:numFmt w:val="decimal"/>
      <w:lvlText w:val="%4."/>
      <w:lvlJc w:val="left"/>
      <w:pPr>
        <w:ind w:left="2740" w:hanging="360"/>
      </w:pPr>
    </w:lvl>
    <w:lvl w:ilvl="4" w:tentative="0">
      <w:start w:val="1"/>
      <w:numFmt w:val="lowerLetter"/>
      <w:lvlText w:val="%5."/>
      <w:lvlJc w:val="left"/>
      <w:pPr>
        <w:ind w:left="3460" w:hanging="360"/>
      </w:pPr>
    </w:lvl>
    <w:lvl w:ilvl="5" w:tentative="0">
      <w:start w:val="1"/>
      <w:numFmt w:val="lowerRoman"/>
      <w:lvlText w:val="%6."/>
      <w:lvlJc w:val="right"/>
      <w:pPr>
        <w:ind w:left="4180" w:hanging="180"/>
      </w:pPr>
    </w:lvl>
    <w:lvl w:ilvl="6" w:tentative="0">
      <w:start w:val="1"/>
      <w:numFmt w:val="decimal"/>
      <w:lvlText w:val="%7."/>
      <w:lvlJc w:val="left"/>
      <w:pPr>
        <w:ind w:left="4900" w:hanging="360"/>
      </w:pPr>
    </w:lvl>
    <w:lvl w:ilvl="7" w:tentative="0">
      <w:start w:val="1"/>
      <w:numFmt w:val="lowerLetter"/>
      <w:lvlText w:val="%8."/>
      <w:lvlJc w:val="left"/>
      <w:pPr>
        <w:ind w:left="5620" w:hanging="360"/>
      </w:pPr>
    </w:lvl>
    <w:lvl w:ilvl="8" w:tentative="0">
      <w:start w:val="1"/>
      <w:numFmt w:val="lowerRoman"/>
      <w:lvlText w:val="%9."/>
      <w:lvlJc w:val="right"/>
      <w:pPr>
        <w:ind w:left="6340" w:hanging="180"/>
      </w:pPr>
    </w:lvl>
  </w:abstractNum>
  <w:abstractNum w:abstractNumId="6">
    <w:nsid w:val="77B929A2"/>
    <w:multiLevelType w:val="singleLevel"/>
    <w:tmpl w:val="77B929A2"/>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3"/>
  </w:num>
  <w:num w:numId="2">
    <w:abstractNumId w:val="6"/>
  </w:num>
  <w:num w:numId="3">
    <w:abstractNumId w:val="4"/>
  </w:num>
  <w:num w:numId="4">
    <w:abstractNumId w:val="0"/>
  </w:num>
  <w:num w:numId="5">
    <w:abstractNumId w:val="1"/>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114A"/>
    <w:rsid w:val="000012AC"/>
    <w:rsid w:val="000032B3"/>
    <w:rsid w:val="00003FE8"/>
    <w:rsid w:val="000041FE"/>
    <w:rsid w:val="00004AA9"/>
    <w:rsid w:val="000100CD"/>
    <w:rsid w:val="00010718"/>
    <w:rsid w:val="00010F99"/>
    <w:rsid w:val="00011983"/>
    <w:rsid w:val="00014171"/>
    <w:rsid w:val="00015EA1"/>
    <w:rsid w:val="00016AA6"/>
    <w:rsid w:val="000178DA"/>
    <w:rsid w:val="00023E92"/>
    <w:rsid w:val="00026798"/>
    <w:rsid w:val="00026FE2"/>
    <w:rsid w:val="00027020"/>
    <w:rsid w:val="0003173B"/>
    <w:rsid w:val="000367EB"/>
    <w:rsid w:val="00051F8D"/>
    <w:rsid w:val="00055B94"/>
    <w:rsid w:val="00057199"/>
    <w:rsid w:val="000632C8"/>
    <w:rsid w:val="00067377"/>
    <w:rsid w:val="00073EDA"/>
    <w:rsid w:val="00082692"/>
    <w:rsid w:val="0008316C"/>
    <w:rsid w:val="000845BA"/>
    <w:rsid w:val="00087675"/>
    <w:rsid w:val="000927EB"/>
    <w:rsid w:val="000A15A1"/>
    <w:rsid w:val="000A202A"/>
    <w:rsid w:val="000A35C1"/>
    <w:rsid w:val="000A4893"/>
    <w:rsid w:val="000B22A6"/>
    <w:rsid w:val="000B5176"/>
    <w:rsid w:val="000C106D"/>
    <w:rsid w:val="000D04CA"/>
    <w:rsid w:val="000D30F9"/>
    <w:rsid w:val="000D69FD"/>
    <w:rsid w:val="000D724E"/>
    <w:rsid w:val="000E235A"/>
    <w:rsid w:val="000E3A5A"/>
    <w:rsid w:val="000F3BB8"/>
    <w:rsid w:val="000F7650"/>
    <w:rsid w:val="000F77E5"/>
    <w:rsid w:val="00100129"/>
    <w:rsid w:val="00100B03"/>
    <w:rsid w:val="0010209D"/>
    <w:rsid w:val="00102FED"/>
    <w:rsid w:val="00105A0E"/>
    <w:rsid w:val="00107755"/>
    <w:rsid w:val="00107B9F"/>
    <w:rsid w:val="00113208"/>
    <w:rsid w:val="0011424E"/>
    <w:rsid w:val="00115344"/>
    <w:rsid w:val="00115617"/>
    <w:rsid w:val="00115C19"/>
    <w:rsid w:val="001161EE"/>
    <w:rsid w:val="00130E25"/>
    <w:rsid w:val="00131576"/>
    <w:rsid w:val="00132FA5"/>
    <w:rsid w:val="00135B19"/>
    <w:rsid w:val="00137C93"/>
    <w:rsid w:val="00140C34"/>
    <w:rsid w:val="00140EC3"/>
    <w:rsid w:val="001438AD"/>
    <w:rsid w:val="0015188E"/>
    <w:rsid w:val="00157C17"/>
    <w:rsid w:val="00162EF8"/>
    <w:rsid w:val="00163DB6"/>
    <w:rsid w:val="0016752A"/>
    <w:rsid w:val="00175054"/>
    <w:rsid w:val="001821E9"/>
    <w:rsid w:val="00182DB5"/>
    <w:rsid w:val="00194922"/>
    <w:rsid w:val="001967B3"/>
    <w:rsid w:val="001A0F0B"/>
    <w:rsid w:val="001A227E"/>
    <w:rsid w:val="001A713A"/>
    <w:rsid w:val="001B300B"/>
    <w:rsid w:val="001B457D"/>
    <w:rsid w:val="001C0D67"/>
    <w:rsid w:val="001C349F"/>
    <w:rsid w:val="001C6604"/>
    <w:rsid w:val="001D47D3"/>
    <w:rsid w:val="001D70E6"/>
    <w:rsid w:val="001E38C0"/>
    <w:rsid w:val="001F2A43"/>
    <w:rsid w:val="001F35B8"/>
    <w:rsid w:val="001F41C8"/>
    <w:rsid w:val="001F4C49"/>
    <w:rsid w:val="00204483"/>
    <w:rsid w:val="00205041"/>
    <w:rsid w:val="00206480"/>
    <w:rsid w:val="00210ABC"/>
    <w:rsid w:val="00212EB8"/>
    <w:rsid w:val="00222CA7"/>
    <w:rsid w:val="002235A1"/>
    <w:rsid w:val="00223DD0"/>
    <w:rsid w:val="00224A06"/>
    <w:rsid w:val="0022722D"/>
    <w:rsid w:val="00227F01"/>
    <w:rsid w:val="00233E40"/>
    <w:rsid w:val="00242DFC"/>
    <w:rsid w:val="00243CC2"/>
    <w:rsid w:val="00244487"/>
    <w:rsid w:val="0024460D"/>
    <w:rsid w:val="002467B1"/>
    <w:rsid w:val="00250844"/>
    <w:rsid w:val="0025130C"/>
    <w:rsid w:val="0025301D"/>
    <w:rsid w:val="00254FC3"/>
    <w:rsid w:val="00255B63"/>
    <w:rsid w:val="00271EF5"/>
    <w:rsid w:val="002724EF"/>
    <w:rsid w:val="002765C8"/>
    <w:rsid w:val="00276BCD"/>
    <w:rsid w:val="00280AF3"/>
    <w:rsid w:val="00284F3D"/>
    <w:rsid w:val="00290D69"/>
    <w:rsid w:val="00291596"/>
    <w:rsid w:val="00292233"/>
    <w:rsid w:val="00292922"/>
    <w:rsid w:val="00292AA0"/>
    <w:rsid w:val="002A0F3D"/>
    <w:rsid w:val="002A2841"/>
    <w:rsid w:val="002A3751"/>
    <w:rsid w:val="002A4D25"/>
    <w:rsid w:val="002B28F0"/>
    <w:rsid w:val="002B2FBB"/>
    <w:rsid w:val="002C17E0"/>
    <w:rsid w:val="002C1ECE"/>
    <w:rsid w:val="002E0068"/>
    <w:rsid w:val="002E17D7"/>
    <w:rsid w:val="002F2D98"/>
    <w:rsid w:val="002F54BD"/>
    <w:rsid w:val="002F71C2"/>
    <w:rsid w:val="003026F8"/>
    <w:rsid w:val="00304ED4"/>
    <w:rsid w:val="00307200"/>
    <w:rsid w:val="003245D8"/>
    <w:rsid w:val="003268FA"/>
    <w:rsid w:val="00330A74"/>
    <w:rsid w:val="003350BF"/>
    <w:rsid w:val="003374F0"/>
    <w:rsid w:val="00343F42"/>
    <w:rsid w:val="0034638C"/>
    <w:rsid w:val="00351EED"/>
    <w:rsid w:val="0035637C"/>
    <w:rsid w:val="003669A4"/>
    <w:rsid w:val="003761AA"/>
    <w:rsid w:val="003768E5"/>
    <w:rsid w:val="003775B3"/>
    <w:rsid w:val="00396713"/>
    <w:rsid w:val="003969F2"/>
    <w:rsid w:val="003A1D5A"/>
    <w:rsid w:val="003A2B9C"/>
    <w:rsid w:val="003A43FD"/>
    <w:rsid w:val="003A6FF0"/>
    <w:rsid w:val="003B0BE3"/>
    <w:rsid w:val="003B28F3"/>
    <w:rsid w:val="003B3A54"/>
    <w:rsid w:val="003B4106"/>
    <w:rsid w:val="003B5915"/>
    <w:rsid w:val="003B639F"/>
    <w:rsid w:val="003D30DF"/>
    <w:rsid w:val="003D55E9"/>
    <w:rsid w:val="003D7CC1"/>
    <w:rsid w:val="003E51FB"/>
    <w:rsid w:val="003E6E29"/>
    <w:rsid w:val="003F23AB"/>
    <w:rsid w:val="003F3430"/>
    <w:rsid w:val="0040260C"/>
    <w:rsid w:val="004059A9"/>
    <w:rsid w:val="00412CAE"/>
    <w:rsid w:val="004242A3"/>
    <w:rsid w:val="00425267"/>
    <w:rsid w:val="00426773"/>
    <w:rsid w:val="00431007"/>
    <w:rsid w:val="00431731"/>
    <w:rsid w:val="00431AC0"/>
    <w:rsid w:val="00431B6C"/>
    <w:rsid w:val="00432208"/>
    <w:rsid w:val="00433A68"/>
    <w:rsid w:val="00434DC1"/>
    <w:rsid w:val="004355EB"/>
    <w:rsid w:val="004367EF"/>
    <w:rsid w:val="004373D0"/>
    <w:rsid w:val="00437640"/>
    <w:rsid w:val="004422EA"/>
    <w:rsid w:val="00445D04"/>
    <w:rsid w:val="004475C8"/>
    <w:rsid w:val="00453366"/>
    <w:rsid w:val="00453B54"/>
    <w:rsid w:val="00454016"/>
    <w:rsid w:val="00455DE6"/>
    <w:rsid w:val="004566BA"/>
    <w:rsid w:val="00460CCE"/>
    <w:rsid w:val="004621CC"/>
    <w:rsid w:val="0046495E"/>
    <w:rsid w:val="00470CFA"/>
    <w:rsid w:val="00475ADE"/>
    <w:rsid w:val="004769D1"/>
    <w:rsid w:val="004818C6"/>
    <w:rsid w:val="00485A2B"/>
    <w:rsid w:val="004876FB"/>
    <w:rsid w:val="00487D73"/>
    <w:rsid w:val="00490C41"/>
    <w:rsid w:val="00494F77"/>
    <w:rsid w:val="0049725E"/>
    <w:rsid w:val="004974BF"/>
    <w:rsid w:val="004A28F6"/>
    <w:rsid w:val="004A5C64"/>
    <w:rsid w:val="004A5CB0"/>
    <w:rsid w:val="004B3468"/>
    <w:rsid w:val="004B4958"/>
    <w:rsid w:val="004B5823"/>
    <w:rsid w:val="004C0C9A"/>
    <w:rsid w:val="004C2076"/>
    <w:rsid w:val="004C38CC"/>
    <w:rsid w:val="004C4000"/>
    <w:rsid w:val="004C45D9"/>
    <w:rsid w:val="004C512C"/>
    <w:rsid w:val="004C521E"/>
    <w:rsid w:val="004C55DE"/>
    <w:rsid w:val="004D18BE"/>
    <w:rsid w:val="004D244B"/>
    <w:rsid w:val="004D5DD2"/>
    <w:rsid w:val="004D63C1"/>
    <w:rsid w:val="004D790A"/>
    <w:rsid w:val="004D7AE4"/>
    <w:rsid w:val="004E0CB9"/>
    <w:rsid w:val="004E2C33"/>
    <w:rsid w:val="004E674F"/>
    <w:rsid w:val="004F6B1E"/>
    <w:rsid w:val="00502C31"/>
    <w:rsid w:val="00503D2E"/>
    <w:rsid w:val="005060BE"/>
    <w:rsid w:val="005159F1"/>
    <w:rsid w:val="005201A3"/>
    <w:rsid w:val="00540C21"/>
    <w:rsid w:val="00543AE5"/>
    <w:rsid w:val="0054583A"/>
    <w:rsid w:val="0054746E"/>
    <w:rsid w:val="00547836"/>
    <w:rsid w:val="005527E1"/>
    <w:rsid w:val="0055389F"/>
    <w:rsid w:val="005551AD"/>
    <w:rsid w:val="005560B7"/>
    <w:rsid w:val="00556BB7"/>
    <w:rsid w:val="005614D2"/>
    <w:rsid w:val="00563828"/>
    <w:rsid w:val="00563B67"/>
    <w:rsid w:val="005662BB"/>
    <w:rsid w:val="00575FFB"/>
    <w:rsid w:val="00586704"/>
    <w:rsid w:val="005878F7"/>
    <w:rsid w:val="005932FC"/>
    <w:rsid w:val="00595590"/>
    <w:rsid w:val="005A0140"/>
    <w:rsid w:val="005A0818"/>
    <w:rsid w:val="005A1C97"/>
    <w:rsid w:val="005A2D36"/>
    <w:rsid w:val="005A49E1"/>
    <w:rsid w:val="005A7B88"/>
    <w:rsid w:val="005A7D8B"/>
    <w:rsid w:val="005B7238"/>
    <w:rsid w:val="005C49A2"/>
    <w:rsid w:val="005C63CA"/>
    <w:rsid w:val="005C7425"/>
    <w:rsid w:val="005C74B4"/>
    <w:rsid w:val="005D4097"/>
    <w:rsid w:val="005D521E"/>
    <w:rsid w:val="005E2947"/>
    <w:rsid w:val="00603D3C"/>
    <w:rsid w:val="006107FA"/>
    <w:rsid w:val="0061490E"/>
    <w:rsid w:val="00622345"/>
    <w:rsid w:val="006430C7"/>
    <w:rsid w:val="00646FFC"/>
    <w:rsid w:val="00651059"/>
    <w:rsid w:val="00653F2B"/>
    <w:rsid w:val="00654A59"/>
    <w:rsid w:val="00655752"/>
    <w:rsid w:val="00657407"/>
    <w:rsid w:val="00660249"/>
    <w:rsid w:val="006604E6"/>
    <w:rsid w:val="00665FB6"/>
    <w:rsid w:val="006675F4"/>
    <w:rsid w:val="00670AA2"/>
    <w:rsid w:val="00671320"/>
    <w:rsid w:val="00684DD0"/>
    <w:rsid w:val="0068551E"/>
    <w:rsid w:val="00687B4D"/>
    <w:rsid w:val="00690482"/>
    <w:rsid w:val="00697781"/>
    <w:rsid w:val="006A3B70"/>
    <w:rsid w:val="006A3C2E"/>
    <w:rsid w:val="006A3DA6"/>
    <w:rsid w:val="006A5F9F"/>
    <w:rsid w:val="006B179A"/>
    <w:rsid w:val="006B1EA8"/>
    <w:rsid w:val="006B36C6"/>
    <w:rsid w:val="006B42B6"/>
    <w:rsid w:val="006C138C"/>
    <w:rsid w:val="006C1868"/>
    <w:rsid w:val="006C4C32"/>
    <w:rsid w:val="006C58E1"/>
    <w:rsid w:val="006C6F25"/>
    <w:rsid w:val="006C7150"/>
    <w:rsid w:val="006D1C79"/>
    <w:rsid w:val="006D3299"/>
    <w:rsid w:val="006E297D"/>
    <w:rsid w:val="006E7153"/>
    <w:rsid w:val="006F0949"/>
    <w:rsid w:val="006F3AE3"/>
    <w:rsid w:val="006F585A"/>
    <w:rsid w:val="006F6567"/>
    <w:rsid w:val="00700371"/>
    <w:rsid w:val="00704401"/>
    <w:rsid w:val="007054DA"/>
    <w:rsid w:val="00707DDE"/>
    <w:rsid w:val="007129DA"/>
    <w:rsid w:val="007135CA"/>
    <w:rsid w:val="00716131"/>
    <w:rsid w:val="007163F1"/>
    <w:rsid w:val="00717AEE"/>
    <w:rsid w:val="00730661"/>
    <w:rsid w:val="0074170C"/>
    <w:rsid w:val="00745F58"/>
    <w:rsid w:val="00753B17"/>
    <w:rsid w:val="0076179D"/>
    <w:rsid w:val="007671B7"/>
    <w:rsid w:val="00767E37"/>
    <w:rsid w:val="00771076"/>
    <w:rsid w:val="007730BE"/>
    <w:rsid w:val="00775E79"/>
    <w:rsid w:val="00781278"/>
    <w:rsid w:val="00781501"/>
    <w:rsid w:val="00786FAA"/>
    <w:rsid w:val="00791616"/>
    <w:rsid w:val="00792A64"/>
    <w:rsid w:val="00793BD2"/>
    <w:rsid w:val="007B55DB"/>
    <w:rsid w:val="007B6CB4"/>
    <w:rsid w:val="007C23FE"/>
    <w:rsid w:val="007C2C9B"/>
    <w:rsid w:val="007D09F3"/>
    <w:rsid w:val="007D0A27"/>
    <w:rsid w:val="007D4E74"/>
    <w:rsid w:val="007D50CD"/>
    <w:rsid w:val="007D55D1"/>
    <w:rsid w:val="007D75DA"/>
    <w:rsid w:val="007E182F"/>
    <w:rsid w:val="007E2336"/>
    <w:rsid w:val="007E4E4D"/>
    <w:rsid w:val="007E7074"/>
    <w:rsid w:val="007F4073"/>
    <w:rsid w:val="007F6693"/>
    <w:rsid w:val="00801006"/>
    <w:rsid w:val="00801BB6"/>
    <w:rsid w:val="00804B65"/>
    <w:rsid w:val="00804C58"/>
    <w:rsid w:val="00814B21"/>
    <w:rsid w:val="008173FE"/>
    <w:rsid w:val="008207C1"/>
    <w:rsid w:val="00820B22"/>
    <w:rsid w:val="00825686"/>
    <w:rsid w:val="008344C7"/>
    <w:rsid w:val="00847786"/>
    <w:rsid w:val="00856054"/>
    <w:rsid w:val="0085698C"/>
    <w:rsid w:val="0085795B"/>
    <w:rsid w:val="00863B31"/>
    <w:rsid w:val="00866438"/>
    <w:rsid w:val="0087193B"/>
    <w:rsid w:val="00872C65"/>
    <w:rsid w:val="00873AA9"/>
    <w:rsid w:val="00875C67"/>
    <w:rsid w:val="00881CA0"/>
    <w:rsid w:val="008925DC"/>
    <w:rsid w:val="008A62CE"/>
    <w:rsid w:val="008B0AA5"/>
    <w:rsid w:val="008C6704"/>
    <w:rsid w:val="008D2C8E"/>
    <w:rsid w:val="008D4002"/>
    <w:rsid w:val="008D7672"/>
    <w:rsid w:val="008E0E5E"/>
    <w:rsid w:val="008E54F0"/>
    <w:rsid w:val="008E5B81"/>
    <w:rsid w:val="008E6B93"/>
    <w:rsid w:val="008F23C7"/>
    <w:rsid w:val="008F5D94"/>
    <w:rsid w:val="00900A0A"/>
    <w:rsid w:val="00903770"/>
    <w:rsid w:val="00904ED1"/>
    <w:rsid w:val="0090734D"/>
    <w:rsid w:val="0091247B"/>
    <w:rsid w:val="00914C0C"/>
    <w:rsid w:val="00917B2B"/>
    <w:rsid w:val="00922D1B"/>
    <w:rsid w:val="009232D6"/>
    <w:rsid w:val="00924219"/>
    <w:rsid w:val="00930EA7"/>
    <w:rsid w:val="00945D2A"/>
    <w:rsid w:val="00955B65"/>
    <w:rsid w:val="00964C57"/>
    <w:rsid w:val="009661EB"/>
    <w:rsid w:val="0096671C"/>
    <w:rsid w:val="00980A8E"/>
    <w:rsid w:val="0098526C"/>
    <w:rsid w:val="00987018"/>
    <w:rsid w:val="00990CA5"/>
    <w:rsid w:val="009911F2"/>
    <w:rsid w:val="0099255C"/>
    <w:rsid w:val="00993CA0"/>
    <w:rsid w:val="009A2167"/>
    <w:rsid w:val="009A2A2C"/>
    <w:rsid w:val="009A395F"/>
    <w:rsid w:val="009B28C3"/>
    <w:rsid w:val="009B6C61"/>
    <w:rsid w:val="009C2048"/>
    <w:rsid w:val="009C35F9"/>
    <w:rsid w:val="009D4B03"/>
    <w:rsid w:val="009D7401"/>
    <w:rsid w:val="009E3E75"/>
    <w:rsid w:val="009F4F27"/>
    <w:rsid w:val="009F6786"/>
    <w:rsid w:val="00A00A12"/>
    <w:rsid w:val="00A027D6"/>
    <w:rsid w:val="00A02DD3"/>
    <w:rsid w:val="00A04A22"/>
    <w:rsid w:val="00A1312D"/>
    <w:rsid w:val="00A14A8B"/>
    <w:rsid w:val="00A14DB7"/>
    <w:rsid w:val="00A24B17"/>
    <w:rsid w:val="00A2773F"/>
    <w:rsid w:val="00A32D9A"/>
    <w:rsid w:val="00A34D38"/>
    <w:rsid w:val="00A34F3C"/>
    <w:rsid w:val="00A35EC5"/>
    <w:rsid w:val="00A37724"/>
    <w:rsid w:val="00A408E1"/>
    <w:rsid w:val="00A46940"/>
    <w:rsid w:val="00A529F0"/>
    <w:rsid w:val="00A63608"/>
    <w:rsid w:val="00A650A7"/>
    <w:rsid w:val="00A673D4"/>
    <w:rsid w:val="00A67D75"/>
    <w:rsid w:val="00A73353"/>
    <w:rsid w:val="00A74DD7"/>
    <w:rsid w:val="00A77B63"/>
    <w:rsid w:val="00A83AC6"/>
    <w:rsid w:val="00A844D8"/>
    <w:rsid w:val="00A9128E"/>
    <w:rsid w:val="00A92BE3"/>
    <w:rsid w:val="00A960A8"/>
    <w:rsid w:val="00A96512"/>
    <w:rsid w:val="00AA1471"/>
    <w:rsid w:val="00AA1EBA"/>
    <w:rsid w:val="00AA3DB6"/>
    <w:rsid w:val="00AA66D5"/>
    <w:rsid w:val="00AB1AC5"/>
    <w:rsid w:val="00AB1E8D"/>
    <w:rsid w:val="00AB61A6"/>
    <w:rsid w:val="00AB7481"/>
    <w:rsid w:val="00AC728F"/>
    <w:rsid w:val="00AD6A5E"/>
    <w:rsid w:val="00AD7B58"/>
    <w:rsid w:val="00AE2866"/>
    <w:rsid w:val="00AE2977"/>
    <w:rsid w:val="00AF2568"/>
    <w:rsid w:val="00AF498F"/>
    <w:rsid w:val="00AF7658"/>
    <w:rsid w:val="00B04543"/>
    <w:rsid w:val="00B052DD"/>
    <w:rsid w:val="00B07704"/>
    <w:rsid w:val="00B16786"/>
    <w:rsid w:val="00B24F24"/>
    <w:rsid w:val="00B27764"/>
    <w:rsid w:val="00B30CA8"/>
    <w:rsid w:val="00B32D77"/>
    <w:rsid w:val="00B36CE8"/>
    <w:rsid w:val="00B42B75"/>
    <w:rsid w:val="00B44B0F"/>
    <w:rsid w:val="00B477C9"/>
    <w:rsid w:val="00B52849"/>
    <w:rsid w:val="00B566C9"/>
    <w:rsid w:val="00B62E85"/>
    <w:rsid w:val="00B6583E"/>
    <w:rsid w:val="00B6673E"/>
    <w:rsid w:val="00B667A5"/>
    <w:rsid w:val="00B67FEB"/>
    <w:rsid w:val="00B73DFE"/>
    <w:rsid w:val="00B83DE7"/>
    <w:rsid w:val="00B90D16"/>
    <w:rsid w:val="00B91541"/>
    <w:rsid w:val="00B921BD"/>
    <w:rsid w:val="00B9468A"/>
    <w:rsid w:val="00BA20FB"/>
    <w:rsid w:val="00BA27F2"/>
    <w:rsid w:val="00BA36A5"/>
    <w:rsid w:val="00BA3B14"/>
    <w:rsid w:val="00BA6AE9"/>
    <w:rsid w:val="00BB39EE"/>
    <w:rsid w:val="00BB66E0"/>
    <w:rsid w:val="00BC45B6"/>
    <w:rsid w:val="00BD1B0D"/>
    <w:rsid w:val="00BD5101"/>
    <w:rsid w:val="00BD6CDD"/>
    <w:rsid w:val="00BD76A8"/>
    <w:rsid w:val="00BE1E16"/>
    <w:rsid w:val="00BF7FB0"/>
    <w:rsid w:val="00C05385"/>
    <w:rsid w:val="00C12CEB"/>
    <w:rsid w:val="00C16704"/>
    <w:rsid w:val="00C23C5B"/>
    <w:rsid w:val="00C30120"/>
    <w:rsid w:val="00C33AF2"/>
    <w:rsid w:val="00C35657"/>
    <w:rsid w:val="00C37CEE"/>
    <w:rsid w:val="00C4016C"/>
    <w:rsid w:val="00C4209A"/>
    <w:rsid w:val="00C4297A"/>
    <w:rsid w:val="00C501B7"/>
    <w:rsid w:val="00C622B7"/>
    <w:rsid w:val="00C6481E"/>
    <w:rsid w:val="00C67EF8"/>
    <w:rsid w:val="00C87B33"/>
    <w:rsid w:val="00C92255"/>
    <w:rsid w:val="00C93570"/>
    <w:rsid w:val="00C9393E"/>
    <w:rsid w:val="00C94FA5"/>
    <w:rsid w:val="00C95FFF"/>
    <w:rsid w:val="00CA32E9"/>
    <w:rsid w:val="00CA42B9"/>
    <w:rsid w:val="00CA7427"/>
    <w:rsid w:val="00CC6F28"/>
    <w:rsid w:val="00CD426A"/>
    <w:rsid w:val="00CD47B9"/>
    <w:rsid w:val="00CD5935"/>
    <w:rsid w:val="00CE199B"/>
    <w:rsid w:val="00CE2161"/>
    <w:rsid w:val="00CF4098"/>
    <w:rsid w:val="00CF70D0"/>
    <w:rsid w:val="00CF7E7B"/>
    <w:rsid w:val="00D0344A"/>
    <w:rsid w:val="00D04DAA"/>
    <w:rsid w:val="00D11EF0"/>
    <w:rsid w:val="00D11EF5"/>
    <w:rsid w:val="00D17003"/>
    <w:rsid w:val="00D22EA8"/>
    <w:rsid w:val="00D26065"/>
    <w:rsid w:val="00D266D6"/>
    <w:rsid w:val="00D3033E"/>
    <w:rsid w:val="00D35560"/>
    <w:rsid w:val="00D40BDD"/>
    <w:rsid w:val="00D52CE7"/>
    <w:rsid w:val="00D52D44"/>
    <w:rsid w:val="00D53CA7"/>
    <w:rsid w:val="00D56305"/>
    <w:rsid w:val="00D641F4"/>
    <w:rsid w:val="00D646AF"/>
    <w:rsid w:val="00D66E63"/>
    <w:rsid w:val="00D67A01"/>
    <w:rsid w:val="00D702BE"/>
    <w:rsid w:val="00D73F85"/>
    <w:rsid w:val="00D82EFD"/>
    <w:rsid w:val="00D9512A"/>
    <w:rsid w:val="00D95455"/>
    <w:rsid w:val="00DA03FD"/>
    <w:rsid w:val="00DA3B06"/>
    <w:rsid w:val="00DA6276"/>
    <w:rsid w:val="00DB3EA1"/>
    <w:rsid w:val="00DB564B"/>
    <w:rsid w:val="00DC698C"/>
    <w:rsid w:val="00DD2BAD"/>
    <w:rsid w:val="00DE6544"/>
    <w:rsid w:val="00E009FB"/>
    <w:rsid w:val="00E01721"/>
    <w:rsid w:val="00E04C8D"/>
    <w:rsid w:val="00E17123"/>
    <w:rsid w:val="00E17757"/>
    <w:rsid w:val="00E20654"/>
    <w:rsid w:val="00E22D15"/>
    <w:rsid w:val="00E30545"/>
    <w:rsid w:val="00E54440"/>
    <w:rsid w:val="00E54D84"/>
    <w:rsid w:val="00E60AB8"/>
    <w:rsid w:val="00E64769"/>
    <w:rsid w:val="00E76966"/>
    <w:rsid w:val="00E77883"/>
    <w:rsid w:val="00E80DD5"/>
    <w:rsid w:val="00E855DD"/>
    <w:rsid w:val="00E92F0B"/>
    <w:rsid w:val="00E93972"/>
    <w:rsid w:val="00E95479"/>
    <w:rsid w:val="00EA1C32"/>
    <w:rsid w:val="00EA2B2B"/>
    <w:rsid w:val="00EA2FA2"/>
    <w:rsid w:val="00EA5376"/>
    <w:rsid w:val="00EA7927"/>
    <w:rsid w:val="00EB47D8"/>
    <w:rsid w:val="00EC0282"/>
    <w:rsid w:val="00EC292B"/>
    <w:rsid w:val="00EC5DCF"/>
    <w:rsid w:val="00EC7683"/>
    <w:rsid w:val="00ED00DE"/>
    <w:rsid w:val="00ED0D9B"/>
    <w:rsid w:val="00ED1EE0"/>
    <w:rsid w:val="00ED2C84"/>
    <w:rsid w:val="00ED3DB1"/>
    <w:rsid w:val="00EE55F5"/>
    <w:rsid w:val="00EF089F"/>
    <w:rsid w:val="00EF2980"/>
    <w:rsid w:val="00EF30FD"/>
    <w:rsid w:val="00EF406E"/>
    <w:rsid w:val="00F01DA3"/>
    <w:rsid w:val="00F03AD0"/>
    <w:rsid w:val="00F043D7"/>
    <w:rsid w:val="00F07920"/>
    <w:rsid w:val="00F20835"/>
    <w:rsid w:val="00F20837"/>
    <w:rsid w:val="00F234A7"/>
    <w:rsid w:val="00F249F2"/>
    <w:rsid w:val="00F257D8"/>
    <w:rsid w:val="00F35F69"/>
    <w:rsid w:val="00F4411E"/>
    <w:rsid w:val="00F470BA"/>
    <w:rsid w:val="00F5039E"/>
    <w:rsid w:val="00F550EB"/>
    <w:rsid w:val="00F55388"/>
    <w:rsid w:val="00F56455"/>
    <w:rsid w:val="00F60B8C"/>
    <w:rsid w:val="00F61517"/>
    <w:rsid w:val="00F6518F"/>
    <w:rsid w:val="00F713C7"/>
    <w:rsid w:val="00F72AF0"/>
    <w:rsid w:val="00F732A9"/>
    <w:rsid w:val="00F7580A"/>
    <w:rsid w:val="00F76AB2"/>
    <w:rsid w:val="00F76CE8"/>
    <w:rsid w:val="00F95BB6"/>
    <w:rsid w:val="00F974F9"/>
    <w:rsid w:val="00FA0102"/>
    <w:rsid w:val="00FA6BF8"/>
    <w:rsid w:val="00FB17AD"/>
    <w:rsid w:val="00FB1A30"/>
    <w:rsid w:val="00FB3ABA"/>
    <w:rsid w:val="00FB79EB"/>
    <w:rsid w:val="00FC5BA8"/>
    <w:rsid w:val="00FE0363"/>
    <w:rsid w:val="00FE4347"/>
    <w:rsid w:val="00FE4D42"/>
    <w:rsid w:val="00FE56EC"/>
    <w:rsid w:val="00FE6DA1"/>
    <w:rsid w:val="00FF3AA7"/>
    <w:rsid w:val="00FF6071"/>
    <w:rsid w:val="02062966"/>
    <w:rsid w:val="0C6C2BF0"/>
    <w:rsid w:val="102544A3"/>
    <w:rsid w:val="1298132C"/>
    <w:rsid w:val="1315364D"/>
    <w:rsid w:val="14BC2970"/>
    <w:rsid w:val="17B76CE0"/>
    <w:rsid w:val="1D577EF3"/>
    <w:rsid w:val="1F3B49A5"/>
    <w:rsid w:val="1FBA24E2"/>
    <w:rsid w:val="1FD65301"/>
    <w:rsid w:val="239B6F8B"/>
    <w:rsid w:val="247162CB"/>
    <w:rsid w:val="24A77C4C"/>
    <w:rsid w:val="2B6E32AC"/>
    <w:rsid w:val="2C1D2ADC"/>
    <w:rsid w:val="2DBB552E"/>
    <w:rsid w:val="30AC3CDF"/>
    <w:rsid w:val="318D08BC"/>
    <w:rsid w:val="33617820"/>
    <w:rsid w:val="38141DAD"/>
    <w:rsid w:val="38A72382"/>
    <w:rsid w:val="397C531A"/>
    <w:rsid w:val="3BCA1114"/>
    <w:rsid w:val="3FF2116D"/>
    <w:rsid w:val="401157AC"/>
    <w:rsid w:val="444A3897"/>
    <w:rsid w:val="48E267B4"/>
    <w:rsid w:val="4C20777C"/>
    <w:rsid w:val="4F812B80"/>
    <w:rsid w:val="4F9032DC"/>
    <w:rsid w:val="55170BA8"/>
    <w:rsid w:val="55625813"/>
    <w:rsid w:val="56987992"/>
    <w:rsid w:val="59772CCB"/>
    <w:rsid w:val="59A56C56"/>
    <w:rsid w:val="5DAB74AE"/>
    <w:rsid w:val="61ED637F"/>
    <w:rsid w:val="63D8467D"/>
    <w:rsid w:val="644D5060"/>
    <w:rsid w:val="651D67C4"/>
    <w:rsid w:val="67AD2907"/>
    <w:rsid w:val="694D756C"/>
    <w:rsid w:val="69CD2DA4"/>
    <w:rsid w:val="6B236C62"/>
    <w:rsid w:val="6BC55555"/>
    <w:rsid w:val="6C2A27CC"/>
    <w:rsid w:val="71545DAC"/>
    <w:rsid w:val="72EB038B"/>
    <w:rsid w:val="730A0365"/>
    <w:rsid w:val="731019D0"/>
    <w:rsid w:val="766972D5"/>
    <w:rsid w:val="78001B25"/>
    <w:rsid w:val="796075AF"/>
    <w:rsid w:val="79CF0ABC"/>
    <w:rsid w:val="7B853E93"/>
    <w:rsid w:val="7C58175D"/>
    <w:rsid w:val="7D087430"/>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Arial"/>
      <w:sz w:val="22"/>
      <w:szCs w:val="22"/>
      <w:lang w:val="en-US" w:eastAsia="en-US" w:bidi="ar-SA"/>
    </w:rPr>
  </w:style>
  <w:style w:type="paragraph" w:styleId="2">
    <w:name w:val="heading 1"/>
    <w:basedOn w:val="1"/>
    <w:next w:val="3"/>
    <w:link w:val="20"/>
    <w:autoRedefine/>
    <w:qFormat/>
    <w:uiPriority w:val="0"/>
    <w:pPr>
      <w:keepNext/>
      <w:numPr>
        <w:ilvl w:val="0"/>
        <w:numId w:val="1"/>
      </w:numPr>
      <w:pBdr>
        <w:top w:val="single" w:color="auto" w:sz="4" w:space="1"/>
        <w:left w:val="single" w:color="auto" w:sz="4" w:space="4"/>
        <w:bottom w:val="single" w:color="auto" w:sz="4" w:space="1"/>
        <w:right w:val="single" w:color="auto" w:sz="4" w:space="4"/>
        <w:between w:val="single" w:color="auto" w:sz="4" w:space="1"/>
      </w:pBdr>
      <w:shd w:val="clear" w:color="auto" w:fill="A8D08D"/>
      <w:spacing w:after="0" w:line="240" w:lineRule="auto"/>
      <w:outlineLvl w:val="0"/>
    </w:pPr>
    <w:rPr>
      <w:rFonts w:ascii="Arial" w:hAnsi="Arial" w:eastAsia="Times New Roman" w:cs="Times New Roman"/>
      <w:b/>
      <w:color w:val="000000"/>
      <w:sz w:val="24"/>
      <w:szCs w:val="24"/>
      <w:lang w:val="en-AU"/>
    </w:rPr>
  </w:style>
  <w:style w:type="paragraph" w:styleId="3">
    <w:name w:val="heading 2"/>
    <w:basedOn w:val="1"/>
    <w:next w:val="1"/>
    <w:link w:val="21"/>
    <w:semiHidden/>
    <w:unhideWhenUsed/>
    <w:qFormat/>
    <w:uiPriority w:val="9"/>
    <w:pPr>
      <w:keepNext/>
      <w:spacing w:before="240" w:after="60"/>
      <w:outlineLvl w:val="1"/>
    </w:pPr>
    <w:rPr>
      <w:rFonts w:ascii="Calibri Light" w:hAnsi="Calibri Light" w:eastAsia="Times New Roman" w:cs="Times New Roman"/>
      <w:b/>
      <w:bCs/>
      <w:i/>
      <w:iCs/>
      <w:sz w:val="28"/>
      <w:szCs w:val="28"/>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annotation reference"/>
    <w:semiHidden/>
    <w:unhideWhenUsed/>
    <w:qFormat/>
    <w:uiPriority w:val="99"/>
    <w:rPr>
      <w:sz w:val="16"/>
      <w:szCs w:val="16"/>
    </w:rPr>
  </w:style>
  <w:style w:type="paragraph" w:styleId="7">
    <w:name w:val="annotation text"/>
    <w:basedOn w:val="1"/>
    <w:link w:val="22"/>
    <w:unhideWhenUsed/>
    <w:qFormat/>
    <w:uiPriority w:val="99"/>
    <w:rPr>
      <w:sz w:val="20"/>
      <w:szCs w:val="20"/>
    </w:rPr>
  </w:style>
  <w:style w:type="paragraph" w:styleId="8">
    <w:name w:val="annotation subject"/>
    <w:basedOn w:val="7"/>
    <w:next w:val="7"/>
    <w:link w:val="23"/>
    <w:semiHidden/>
    <w:unhideWhenUsed/>
    <w:qFormat/>
    <w:uiPriority w:val="99"/>
    <w:rPr>
      <w:b/>
      <w:bCs/>
    </w:rPr>
  </w:style>
  <w:style w:type="paragraph" w:styleId="9">
    <w:name w:val="footer"/>
    <w:basedOn w:val="1"/>
    <w:link w:val="18"/>
    <w:unhideWhenUsed/>
    <w:qFormat/>
    <w:uiPriority w:val="99"/>
    <w:pPr>
      <w:tabs>
        <w:tab w:val="center" w:pos="4680"/>
        <w:tab w:val="right" w:pos="9360"/>
      </w:tabs>
      <w:spacing w:after="0" w:line="240" w:lineRule="auto"/>
    </w:pPr>
  </w:style>
  <w:style w:type="character" w:styleId="10">
    <w:name w:val="footnote reference"/>
    <w:semiHidden/>
    <w:unhideWhenUsed/>
    <w:qFormat/>
    <w:uiPriority w:val="99"/>
    <w:rPr>
      <w:vertAlign w:val="superscript"/>
    </w:rPr>
  </w:style>
  <w:style w:type="paragraph" w:styleId="11">
    <w:name w:val="footnote text"/>
    <w:basedOn w:val="1"/>
    <w:link w:val="24"/>
    <w:semiHidden/>
    <w:unhideWhenUsed/>
    <w:qFormat/>
    <w:uiPriority w:val="99"/>
    <w:rPr>
      <w:sz w:val="20"/>
      <w:szCs w:val="20"/>
    </w:rPr>
  </w:style>
  <w:style w:type="paragraph" w:styleId="12">
    <w:name w:val="header"/>
    <w:basedOn w:val="1"/>
    <w:link w:val="17"/>
    <w:unhideWhenUsed/>
    <w:qFormat/>
    <w:uiPriority w:val="99"/>
    <w:pPr>
      <w:tabs>
        <w:tab w:val="center" w:pos="4680"/>
        <w:tab w:val="right" w:pos="9360"/>
      </w:tabs>
      <w:spacing w:after="0" w:line="240" w:lineRule="auto"/>
    </w:pPr>
  </w:style>
  <w:style w:type="paragraph" w:styleId="13">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4">
    <w:name w:val="Strong"/>
    <w:qFormat/>
    <w:uiPriority w:val="22"/>
    <w:rPr>
      <w:b/>
      <w:bCs/>
    </w:rPr>
  </w:style>
  <w:style w:type="table" w:styleId="15">
    <w:name w:val="Table Grid"/>
    <w:basedOn w:val="5"/>
    <w:qFormat/>
    <w:uiPriority w:val="59"/>
    <w:rPr>
      <w:rFonts w:eastAsia="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link w:val="19"/>
    <w:qFormat/>
    <w:uiPriority w:val="34"/>
    <w:pPr>
      <w:ind w:left="720"/>
      <w:contextualSpacing/>
    </w:pPr>
  </w:style>
  <w:style w:type="character" w:customStyle="1" w:styleId="17">
    <w:name w:val="Header Char"/>
    <w:basedOn w:val="4"/>
    <w:link w:val="12"/>
    <w:qFormat/>
    <w:uiPriority w:val="99"/>
  </w:style>
  <w:style w:type="character" w:customStyle="1" w:styleId="18">
    <w:name w:val="Footer Char"/>
    <w:basedOn w:val="4"/>
    <w:link w:val="9"/>
    <w:qFormat/>
    <w:uiPriority w:val="99"/>
  </w:style>
  <w:style w:type="character" w:customStyle="1" w:styleId="19">
    <w:name w:val="List Paragraph Char"/>
    <w:basedOn w:val="4"/>
    <w:link w:val="16"/>
    <w:qFormat/>
    <w:locked/>
    <w:uiPriority w:val="34"/>
  </w:style>
  <w:style w:type="character" w:customStyle="1" w:styleId="20">
    <w:name w:val="Heading 1 Char"/>
    <w:link w:val="2"/>
    <w:qFormat/>
    <w:uiPriority w:val="0"/>
    <w:rPr>
      <w:rFonts w:ascii="Arial" w:hAnsi="Arial" w:eastAsia="Times New Roman" w:cs="Times New Roman"/>
      <w:b/>
      <w:color w:val="000000"/>
      <w:sz w:val="24"/>
      <w:szCs w:val="24"/>
      <w:shd w:val="clear" w:color="auto" w:fill="A8D08D"/>
      <w:lang w:val="en-AU"/>
    </w:rPr>
  </w:style>
  <w:style w:type="character" w:customStyle="1" w:styleId="21">
    <w:name w:val="Heading 2 Char"/>
    <w:link w:val="3"/>
    <w:semiHidden/>
    <w:qFormat/>
    <w:uiPriority w:val="9"/>
    <w:rPr>
      <w:rFonts w:ascii="Calibri Light" w:hAnsi="Calibri Light" w:eastAsia="Times New Roman" w:cs="Times New Roman"/>
      <w:b/>
      <w:bCs/>
      <w:i/>
      <w:iCs/>
      <w:sz w:val="28"/>
      <w:szCs w:val="28"/>
    </w:rPr>
  </w:style>
  <w:style w:type="character" w:customStyle="1" w:styleId="22">
    <w:name w:val="Comment Text Char"/>
    <w:link w:val="7"/>
    <w:qFormat/>
    <w:uiPriority w:val="99"/>
    <w:rPr>
      <w:lang w:val="en-US" w:eastAsia="en-US"/>
    </w:rPr>
  </w:style>
  <w:style w:type="character" w:customStyle="1" w:styleId="23">
    <w:name w:val="Comment Subject Char"/>
    <w:link w:val="8"/>
    <w:semiHidden/>
    <w:qFormat/>
    <w:uiPriority w:val="99"/>
    <w:rPr>
      <w:b/>
      <w:bCs/>
      <w:lang w:val="en-US" w:eastAsia="en-US"/>
    </w:rPr>
  </w:style>
  <w:style w:type="character" w:customStyle="1" w:styleId="24">
    <w:name w:val="Footnote Text Char"/>
    <w:link w:val="11"/>
    <w:semiHidden/>
    <w:qFormat/>
    <w:uiPriority w:val="99"/>
    <w:rPr>
      <w:lang w:val="en-US" w:eastAsia="en-US"/>
    </w:rPr>
  </w:style>
  <w:style w:type="table" w:customStyle="1" w:styleId="25">
    <w:name w:val="Table Grid10"/>
    <w:basedOn w:val="5"/>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2BB5DB-4E01-43F6-933E-0A066DBA1B2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1054</Words>
  <Characters>6014</Characters>
  <Lines>50</Lines>
  <Paragraphs>14</Paragraphs>
  <TotalTime>2</TotalTime>
  <ScaleCrop>false</ScaleCrop>
  <LinksUpToDate>false</LinksUpToDate>
  <CharactersWithSpaces>7054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2025-07-29T11:14:00Z</dcterms:created>
  <dc:creator>atif</dc:creator>
  <cp:lastModifiedBy>Hp</cp:lastModifiedBy>
  <cp:lastPrinted>2025-07-01T06:19:00Z</cp:lastPrinted>
  <dcterms:modified xsi:type="dcterms:W3CDTF">2026-02-06T19:34:34Z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9af6615fa8b05f8516f19f909826c8ec3c397661b624cf45731c53a0e1e217b8</vt:lpwstr>
  </property>
  <property fmtid="{D5CDD505-2E9C-101B-9397-08002B2CF9AE}" pid="3" name="MSIP_Label_defa4170-0d19-0005-0004-bc88714345d2_Enabled">
    <vt:lpwstr>true</vt:lpwstr>
  </property>
  <property fmtid="{D5CDD505-2E9C-101B-9397-08002B2CF9AE}" pid="4" name="MSIP_Label_defa4170-0d19-0005-0004-bc88714345d2_SetDate">
    <vt:lpwstr>2025-07-03T06:54:52Z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045595eb-d971-430b-81f3-7638cf5206cc</vt:lpwstr>
  </property>
  <property fmtid="{D5CDD505-2E9C-101B-9397-08002B2CF9AE}" pid="8" name="MSIP_Label_defa4170-0d19-0005-0004-bc88714345d2_ActionId">
    <vt:lpwstr>908c8e94-096d-403a-87b7-ca60f6f9d9fa</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KSOProductBuildVer">
    <vt:lpwstr>1033-12.2.0.23196</vt:lpwstr>
  </property>
  <property fmtid="{D5CDD505-2E9C-101B-9397-08002B2CF9AE}" pid="12" name="ICV">
    <vt:lpwstr>A3CA1463EAAB4DD896DDC7A510218E77_12</vt:lpwstr>
  </property>
</Properties>
</file>